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B85AF9" w14:textId="77777777" w:rsidR="009C2119" w:rsidRDefault="009C2119">
      <w:pPr>
        <w:rPr>
          <w:b/>
          <w:sz w:val="24"/>
          <w:szCs w:val="24"/>
        </w:rPr>
      </w:pPr>
    </w:p>
    <w:p w14:paraId="1586D57B" w14:textId="3D9B6BC6" w:rsidR="00E971AA" w:rsidRPr="000F655B" w:rsidRDefault="00774D88" w:rsidP="00E971AA">
      <w:pPr>
        <w:jc w:val="center"/>
        <w:rPr>
          <w:b/>
          <w:sz w:val="28"/>
          <w:szCs w:val="28"/>
        </w:rPr>
      </w:pPr>
      <w:r w:rsidRPr="000F655B">
        <w:rPr>
          <w:b/>
          <w:sz w:val="28"/>
          <w:szCs w:val="28"/>
        </w:rPr>
        <w:t>Kontrolni seznam in</w:t>
      </w:r>
      <w:r w:rsidR="00E971AA" w:rsidRPr="000F655B">
        <w:rPr>
          <w:b/>
          <w:sz w:val="28"/>
          <w:szCs w:val="28"/>
        </w:rPr>
        <w:t xml:space="preserve"> zapisnik pojasnjevalnega sestanka</w:t>
      </w:r>
    </w:p>
    <w:p w14:paraId="70B88D0C" w14:textId="77777777" w:rsidR="00E971AA" w:rsidRDefault="00E971AA">
      <w:pPr>
        <w:rPr>
          <w:b/>
          <w:sz w:val="24"/>
          <w:szCs w:val="24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114"/>
        <w:gridCol w:w="5948"/>
      </w:tblGrid>
      <w:tr w:rsidR="00694FD9" w:rsidRPr="00F15CBC" w14:paraId="6A69EDFB" w14:textId="77777777" w:rsidTr="003734F8">
        <w:tc>
          <w:tcPr>
            <w:tcW w:w="3114" w:type="dxa"/>
          </w:tcPr>
          <w:p w14:paraId="7307FC7E" w14:textId="77777777" w:rsidR="00694FD9" w:rsidRPr="00F15CBC" w:rsidRDefault="00694FD9">
            <w:pPr>
              <w:rPr>
                <w:rFonts w:ascii="Open Sans" w:hAnsi="Open Sans" w:cs="Open Sans"/>
                <w:b/>
              </w:rPr>
            </w:pPr>
            <w:r w:rsidRPr="00F15CBC">
              <w:rPr>
                <w:rFonts w:ascii="Open Sans" w:hAnsi="Open Sans" w:cs="Open Sans"/>
                <w:b/>
              </w:rPr>
              <w:t>Projekt</w:t>
            </w:r>
          </w:p>
        </w:tc>
        <w:tc>
          <w:tcPr>
            <w:tcW w:w="5948" w:type="dxa"/>
          </w:tcPr>
          <w:p w14:paraId="146E66C9" w14:textId="77777777" w:rsidR="00694FD9" w:rsidRPr="00F15CBC" w:rsidRDefault="00694FD9">
            <w:pPr>
              <w:rPr>
                <w:rFonts w:ascii="Open Sans" w:hAnsi="Open Sans" w:cs="Open Sans"/>
                <w:b/>
              </w:rPr>
            </w:pPr>
          </w:p>
        </w:tc>
      </w:tr>
      <w:tr w:rsidR="00694FD9" w:rsidRPr="00F15CBC" w14:paraId="6FF73AA7" w14:textId="77777777" w:rsidTr="003734F8">
        <w:tc>
          <w:tcPr>
            <w:tcW w:w="3114" w:type="dxa"/>
          </w:tcPr>
          <w:p w14:paraId="7CDBA287" w14:textId="77777777" w:rsidR="00694FD9" w:rsidRPr="00F15CBC" w:rsidRDefault="00694FD9">
            <w:pPr>
              <w:rPr>
                <w:rFonts w:ascii="Open Sans" w:hAnsi="Open Sans" w:cs="Open Sans"/>
                <w:b/>
              </w:rPr>
            </w:pPr>
            <w:r w:rsidRPr="00F15CBC">
              <w:rPr>
                <w:rFonts w:ascii="Open Sans" w:hAnsi="Open Sans" w:cs="Open Sans"/>
                <w:b/>
              </w:rPr>
              <w:t>Vodilni partner</w:t>
            </w:r>
          </w:p>
        </w:tc>
        <w:tc>
          <w:tcPr>
            <w:tcW w:w="5948" w:type="dxa"/>
          </w:tcPr>
          <w:p w14:paraId="10F707E9" w14:textId="77777777" w:rsidR="00694FD9" w:rsidRPr="00F15CBC" w:rsidRDefault="00694FD9">
            <w:pPr>
              <w:rPr>
                <w:rFonts w:ascii="Open Sans" w:hAnsi="Open Sans" w:cs="Open Sans"/>
                <w:b/>
              </w:rPr>
            </w:pPr>
          </w:p>
        </w:tc>
      </w:tr>
      <w:tr w:rsidR="00694FD9" w:rsidRPr="00F15CBC" w14:paraId="7A6F90BA" w14:textId="77777777" w:rsidTr="003734F8">
        <w:tc>
          <w:tcPr>
            <w:tcW w:w="3114" w:type="dxa"/>
          </w:tcPr>
          <w:p w14:paraId="7A91FDAB" w14:textId="77777777" w:rsidR="00694FD9" w:rsidRPr="00F15CBC" w:rsidRDefault="00694FD9">
            <w:pPr>
              <w:rPr>
                <w:rFonts w:ascii="Open Sans" w:hAnsi="Open Sans" w:cs="Open Sans"/>
                <w:b/>
              </w:rPr>
            </w:pPr>
            <w:r w:rsidRPr="00F15CBC">
              <w:rPr>
                <w:rFonts w:ascii="Open Sans" w:hAnsi="Open Sans" w:cs="Open Sans"/>
                <w:b/>
              </w:rPr>
              <w:t>Odgovorna oseba</w:t>
            </w:r>
          </w:p>
        </w:tc>
        <w:tc>
          <w:tcPr>
            <w:tcW w:w="5948" w:type="dxa"/>
          </w:tcPr>
          <w:p w14:paraId="4DBD83A1" w14:textId="77777777" w:rsidR="00694FD9" w:rsidRPr="00F15CBC" w:rsidRDefault="00694FD9">
            <w:pPr>
              <w:rPr>
                <w:rFonts w:ascii="Open Sans" w:hAnsi="Open Sans" w:cs="Open Sans"/>
                <w:b/>
              </w:rPr>
            </w:pPr>
          </w:p>
        </w:tc>
      </w:tr>
      <w:tr w:rsidR="00694FD9" w:rsidRPr="00F15CBC" w14:paraId="01C3F05D" w14:textId="77777777" w:rsidTr="003734F8">
        <w:tc>
          <w:tcPr>
            <w:tcW w:w="3114" w:type="dxa"/>
          </w:tcPr>
          <w:p w14:paraId="25101639" w14:textId="77777777" w:rsidR="00694FD9" w:rsidRPr="00F15CBC" w:rsidRDefault="00694FD9">
            <w:pPr>
              <w:rPr>
                <w:rFonts w:ascii="Open Sans" w:hAnsi="Open Sans" w:cs="Open Sans"/>
                <w:b/>
              </w:rPr>
            </w:pPr>
            <w:r w:rsidRPr="00F15CBC">
              <w:rPr>
                <w:rFonts w:ascii="Open Sans" w:hAnsi="Open Sans" w:cs="Open Sans"/>
                <w:b/>
              </w:rPr>
              <w:t>Kontaktna oseba</w:t>
            </w:r>
          </w:p>
        </w:tc>
        <w:tc>
          <w:tcPr>
            <w:tcW w:w="5948" w:type="dxa"/>
          </w:tcPr>
          <w:p w14:paraId="75315CD9" w14:textId="77777777" w:rsidR="00694FD9" w:rsidRPr="00F15CBC" w:rsidRDefault="00694FD9">
            <w:pPr>
              <w:rPr>
                <w:rFonts w:ascii="Open Sans" w:hAnsi="Open Sans" w:cs="Open Sans"/>
                <w:b/>
              </w:rPr>
            </w:pPr>
          </w:p>
        </w:tc>
      </w:tr>
      <w:tr w:rsidR="00694FD9" w:rsidRPr="00F15CBC" w14:paraId="489911BC" w14:textId="77777777" w:rsidTr="003734F8">
        <w:tc>
          <w:tcPr>
            <w:tcW w:w="3114" w:type="dxa"/>
          </w:tcPr>
          <w:p w14:paraId="54E8D941" w14:textId="77777777" w:rsidR="00694FD9" w:rsidRPr="00F15CBC" w:rsidRDefault="00694FD9">
            <w:pPr>
              <w:rPr>
                <w:rFonts w:ascii="Open Sans" w:hAnsi="Open Sans" w:cs="Open Sans"/>
                <w:b/>
              </w:rPr>
            </w:pPr>
            <w:r w:rsidRPr="00F15CBC">
              <w:rPr>
                <w:rFonts w:ascii="Open Sans" w:hAnsi="Open Sans" w:cs="Open Sans"/>
                <w:b/>
              </w:rPr>
              <w:t>Datum</w:t>
            </w:r>
          </w:p>
        </w:tc>
        <w:tc>
          <w:tcPr>
            <w:tcW w:w="5948" w:type="dxa"/>
          </w:tcPr>
          <w:p w14:paraId="03E378AC" w14:textId="77777777" w:rsidR="00694FD9" w:rsidRPr="00F15CBC" w:rsidRDefault="00694FD9">
            <w:pPr>
              <w:rPr>
                <w:rFonts w:ascii="Open Sans" w:hAnsi="Open Sans" w:cs="Open Sans"/>
                <w:b/>
              </w:rPr>
            </w:pPr>
          </w:p>
        </w:tc>
      </w:tr>
      <w:tr w:rsidR="00694FD9" w:rsidRPr="00F15CBC" w14:paraId="230FD4CC" w14:textId="77777777" w:rsidTr="003734F8">
        <w:tc>
          <w:tcPr>
            <w:tcW w:w="3114" w:type="dxa"/>
          </w:tcPr>
          <w:p w14:paraId="334A3C6E" w14:textId="77777777" w:rsidR="00694FD9" w:rsidRPr="00F15CBC" w:rsidRDefault="003734F8">
            <w:pPr>
              <w:rPr>
                <w:rFonts w:ascii="Open Sans" w:hAnsi="Open Sans" w:cs="Open Sans"/>
                <w:b/>
              </w:rPr>
            </w:pPr>
            <w:r w:rsidRPr="00F15CBC">
              <w:rPr>
                <w:rFonts w:ascii="Open Sans" w:hAnsi="Open Sans" w:cs="Open Sans"/>
                <w:b/>
              </w:rPr>
              <w:t>Seja OzS in datum odobritve</w:t>
            </w:r>
          </w:p>
        </w:tc>
        <w:tc>
          <w:tcPr>
            <w:tcW w:w="5948" w:type="dxa"/>
          </w:tcPr>
          <w:p w14:paraId="41FD075A" w14:textId="77777777" w:rsidR="00694FD9" w:rsidRPr="00F15CBC" w:rsidRDefault="00694FD9">
            <w:pPr>
              <w:rPr>
                <w:rFonts w:ascii="Open Sans" w:hAnsi="Open Sans" w:cs="Open Sans"/>
                <w:b/>
              </w:rPr>
            </w:pPr>
          </w:p>
        </w:tc>
      </w:tr>
      <w:tr w:rsidR="00694FD9" w:rsidRPr="00F15CBC" w14:paraId="0CED68CF" w14:textId="77777777" w:rsidTr="003734F8">
        <w:tc>
          <w:tcPr>
            <w:tcW w:w="3114" w:type="dxa"/>
          </w:tcPr>
          <w:p w14:paraId="31636C6E" w14:textId="77777777" w:rsidR="00694FD9" w:rsidRPr="00F15CBC" w:rsidRDefault="00694FD9">
            <w:pPr>
              <w:rPr>
                <w:rFonts w:ascii="Open Sans" w:hAnsi="Open Sans" w:cs="Open Sans"/>
                <w:b/>
              </w:rPr>
            </w:pPr>
            <w:r w:rsidRPr="00F15CBC">
              <w:rPr>
                <w:rFonts w:ascii="Open Sans" w:hAnsi="Open Sans" w:cs="Open Sans"/>
                <w:b/>
              </w:rPr>
              <w:t>Prisotni</w:t>
            </w:r>
          </w:p>
        </w:tc>
        <w:tc>
          <w:tcPr>
            <w:tcW w:w="5948" w:type="dxa"/>
          </w:tcPr>
          <w:p w14:paraId="4E437507" w14:textId="77777777" w:rsidR="00694FD9" w:rsidRPr="00F15CBC" w:rsidRDefault="00694FD9">
            <w:pPr>
              <w:rPr>
                <w:rFonts w:ascii="Open Sans" w:hAnsi="Open Sans" w:cs="Open Sans"/>
                <w:b/>
              </w:rPr>
            </w:pPr>
          </w:p>
        </w:tc>
      </w:tr>
    </w:tbl>
    <w:p w14:paraId="0ADA89D2" w14:textId="77777777" w:rsidR="00694FD9" w:rsidRDefault="00694FD9">
      <w:pPr>
        <w:rPr>
          <w:b/>
          <w:sz w:val="24"/>
          <w:szCs w:val="24"/>
        </w:rPr>
      </w:pPr>
    </w:p>
    <w:p w14:paraId="7CE5EEBD" w14:textId="77777777" w:rsidR="008159CA" w:rsidRPr="00967427" w:rsidRDefault="008159CA" w:rsidP="001C485D">
      <w:pPr>
        <w:spacing w:line="240" w:lineRule="auto"/>
        <w:jc w:val="both"/>
        <w:rPr>
          <w:sz w:val="16"/>
          <w:szCs w:val="16"/>
        </w:rPr>
      </w:pPr>
    </w:p>
    <w:tbl>
      <w:tblPr>
        <w:tblStyle w:val="Tabelamrea"/>
        <w:tblW w:w="9067" w:type="dxa"/>
        <w:tblLook w:val="04A0" w:firstRow="1" w:lastRow="0" w:firstColumn="1" w:lastColumn="0" w:noHBand="0" w:noVBand="1"/>
      </w:tblPr>
      <w:tblGrid>
        <w:gridCol w:w="4531"/>
        <w:gridCol w:w="4536"/>
      </w:tblGrid>
      <w:tr w:rsidR="008159CA" w:rsidRPr="00D66657" w14:paraId="334679D3" w14:textId="77777777" w:rsidTr="00F15CBC">
        <w:tc>
          <w:tcPr>
            <w:tcW w:w="4531" w:type="dxa"/>
            <w:shd w:val="clear" w:color="auto" w:fill="79AD38"/>
          </w:tcPr>
          <w:p w14:paraId="1C04C45F" w14:textId="77777777" w:rsidR="008159CA" w:rsidRPr="001C485D" w:rsidRDefault="008159CA" w:rsidP="00774D88">
            <w:pPr>
              <w:rPr>
                <w:rFonts w:eastAsia="SimSun"/>
                <w:b/>
                <w:color w:val="FFFFFF" w:themeColor="background1"/>
                <w:lang w:eastAsia="zh-CN"/>
              </w:rPr>
            </w:pPr>
            <w:r w:rsidRPr="001C485D">
              <w:rPr>
                <w:rFonts w:eastAsia="SimSun"/>
                <w:b/>
                <w:color w:val="FFFFFF" w:themeColor="background1"/>
                <w:lang w:eastAsia="zh-CN"/>
              </w:rPr>
              <w:t xml:space="preserve">POGOJI ODBORA ZA SPREMLJANJE, PRIJAVNICA IN OSTALA </w:t>
            </w:r>
            <w:r w:rsidR="00774D88">
              <w:rPr>
                <w:rFonts w:eastAsia="SimSun"/>
                <w:b/>
                <w:color w:val="FFFFFF" w:themeColor="background1"/>
                <w:lang w:eastAsia="zh-CN"/>
              </w:rPr>
              <w:t>DOLOČILA</w:t>
            </w:r>
            <w:r w:rsidRPr="001C485D">
              <w:rPr>
                <w:rFonts w:eastAsia="SimSun"/>
                <w:b/>
                <w:color w:val="FFFFFF" w:themeColor="background1"/>
                <w:lang w:eastAsia="zh-CN"/>
              </w:rPr>
              <w:t xml:space="preserve"> GLEDE</w:t>
            </w:r>
            <w:r w:rsidR="00774D88">
              <w:rPr>
                <w:rFonts w:eastAsia="SimSun"/>
                <w:b/>
                <w:color w:val="FFFFFF" w:themeColor="background1"/>
                <w:lang w:eastAsia="zh-CN"/>
              </w:rPr>
              <w:t xml:space="preserve"> IZVAJANJA</w:t>
            </w:r>
            <w:r w:rsidRPr="001C485D">
              <w:rPr>
                <w:rFonts w:eastAsia="SimSun"/>
                <w:b/>
                <w:color w:val="FFFFFF" w:themeColor="background1"/>
                <w:lang w:eastAsia="zh-CN"/>
              </w:rPr>
              <w:t xml:space="preserve"> PROJEKTA</w:t>
            </w:r>
          </w:p>
        </w:tc>
        <w:tc>
          <w:tcPr>
            <w:tcW w:w="4536" w:type="dxa"/>
            <w:shd w:val="clear" w:color="auto" w:fill="79AD38"/>
          </w:tcPr>
          <w:p w14:paraId="7DEE1FCA" w14:textId="77777777" w:rsidR="008159CA" w:rsidRPr="001C485D" w:rsidRDefault="008159CA" w:rsidP="003D5B5A">
            <w:pPr>
              <w:rPr>
                <w:b/>
                <w:color w:val="FFFFFF" w:themeColor="background1"/>
              </w:rPr>
            </w:pPr>
            <w:r w:rsidRPr="001C485D">
              <w:rPr>
                <w:b/>
                <w:color w:val="FFFFFF" w:themeColor="background1"/>
              </w:rPr>
              <w:t>OPOMBA</w:t>
            </w:r>
          </w:p>
        </w:tc>
      </w:tr>
      <w:tr w:rsidR="008B11CF" w:rsidRPr="002712D9" w14:paraId="5FB8325D" w14:textId="77777777" w:rsidTr="005E2A08">
        <w:tc>
          <w:tcPr>
            <w:tcW w:w="4531" w:type="dxa"/>
            <w:shd w:val="clear" w:color="auto" w:fill="FFFFFF" w:themeFill="background1"/>
          </w:tcPr>
          <w:p w14:paraId="31BC6DCB" w14:textId="77777777" w:rsidR="005950C1" w:rsidRPr="002712D9" w:rsidRDefault="00DB0E84" w:rsidP="001C485D">
            <w:pPr>
              <w:autoSpaceDE w:val="0"/>
              <w:autoSpaceDN w:val="0"/>
              <w:adjustRightInd w:val="0"/>
              <w:rPr>
                <w:rFonts w:eastAsia="SimSun"/>
                <w:b/>
                <w:lang w:eastAsia="zh-CN"/>
              </w:rPr>
            </w:pPr>
            <w:r w:rsidRPr="002712D9">
              <w:rPr>
                <w:rFonts w:eastAsia="SimSun"/>
                <w:b/>
                <w:lang w:eastAsia="zh-CN"/>
              </w:rPr>
              <w:t xml:space="preserve">1. pogoj:  </w:t>
            </w:r>
          </w:p>
        </w:tc>
        <w:tc>
          <w:tcPr>
            <w:tcW w:w="4536" w:type="dxa"/>
            <w:shd w:val="clear" w:color="auto" w:fill="FFFFFF" w:themeFill="background1"/>
          </w:tcPr>
          <w:p w14:paraId="24CCCBEE" w14:textId="77777777" w:rsidR="005D6E36" w:rsidRPr="002712D9" w:rsidRDefault="005D6E36" w:rsidP="001C485D">
            <w:pPr>
              <w:jc w:val="both"/>
              <w:rPr>
                <w:rFonts w:cs="OpenSans"/>
              </w:rPr>
            </w:pPr>
          </w:p>
        </w:tc>
      </w:tr>
      <w:tr w:rsidR="00282755" w:rsidRPr="002712D9" w14:paraId="5472E647" w14:textId="77777777" w:rsidTr="005E2A08">
        <w:tc>
          <w:tcPr>
            <w:tcW w:w="4531" w:type="dxa"/>
            <w:shd w:val="clear" w:color="auto" w:fill="FFFFFF" w:themeFill="background1"/>
          </w:tcPr>
          <w:p w14:paraId="38710FDF" w14:textId="77777777" w:rsidR="00E4037F" w:rsidRPr="002712D9" w:rsidRDefault="00BF0542" w:rsidP="001C485D">
            <w:pPr>
              <w:jc w:val="both"/>
              <w:rPr>
                <w:b/>
                <w:color w:val="0070C0"/>
              </w:rPr>
            </w:pPr>
            <w:r w:rsidRPr="002712D9">
              <w:rPr>
                <w:rFonts w:eastAsia="SimSun"/>
                <w:b/>
                <w:lang w:eastAsia="zh-CN"/>
              </w:rPr>
              <w:t>2</w:t>
            </w:r>
            <w:r w:rsidR="00282755" w:rsidRPr="002712D9">
              <w:rPr>
                <w:rFonts w:eastAsia="SimSun"/>
                <w:b/>
                <w:lang w:eastAsia="zh-CN"/>
              </w:rPr>
              <w:t xml:space="preserve">. pogoj: </w:t>
            </w:r>
          </w:p>
        </w:tc>
        <w:tc>
          <w:tcPr>
            <w:tcW w:w="4536" w:type="dxa"/>
            <w:shd w:val="clear" w:color="auto" w:fill="FFFFFF" w:themeFill="background1"/>
          </w:tcPr>
          <w:p w14:paraId="647AC20A" w14:textId="77777777" w:rsidR="00E10AFC" w:rsidRPr="002712D9" w:rsidRDefault="00E10AFC" w:rsidP="001C485D">
            <w:pPr>
              <w:rPr>
                <w:sz w:val="24"/>
                <w:szCs w:val="24"/>
              </w:rPr>
            </w:pPr>
          </w:p>
        </w:tc>
      </w:tr>
      <w:tr w:rsidR="00282755" w:rsidRPr="002712D9" w14:paraId="662F87DB" w14:textId="77777777" w:rsidTr="005E2A08">
        <w:tc>
          <w:tcPr>
            <w:tcW w:w="4531" w:type="dxa"/>
            <w:shd w:val="clear" w:color="auto" w:fill="FFFFFF" w:themeFill="background1"/>
          </w:tcPr>
          <w:p w14:paraId="56F91A2B" w14:textId="77777777" w:rsidR="00282755" w:rsidRPr="002712D9" w:rsidRDefault="00BF0542" w:rsidP="00774D88">
            <w:pPr>
              <w:jc w:val="both"/>
              <w:rPr>
                <w:b/>
                <w:color w:val="FF0000"/>
              </w:rPr>
            </w:pPr>
            <w:r w:rsidRPr="002712D9">
              <w:rPr>
                <w:rFonts w:eastAsia="SimSun"/>
                <w:b/>
                <w:lang w:eastAsia="zh-CN"/>
              </w:rPr>
              <w:t>3</w:t>
            </w:r>
            <w:r w:rsidR="00282755" w:rsidRPr="002712D9">
              <w:rPr>
                <w:rFonts w:eastAsia="SimSun"/>
                <w:b/>
                <w:lang w:eastAsia="zh-CN"/>
              </w:rPr>
              <w:t xml:space="preserve">. pogoj: </w:t>
            </w:r>
          </w:p>
        </w:tc>
        <w:tc>
          <w:tcPr>
            <w:tcW w:w="4536" w:type="dxa"/>
            <w:shd w:val="clear" w:color="auto" w:fill="FFFFFF" w:themeFill="background1"/>
          </w:tcPr>
          <w:p w14:paraId="2D6DBE70" w14:textId="77777777" w:rsidR="009E2FD1" w:rsidRPr="002712D9" w:rsidRDefault="009E2FD1" w:rsidP="008F6707"/>
        </w:tc>
      </w:tr>
      <w:tr w:rsidR="00282755" w:rsidRPr="002712D9" w14:paraId="2E1165D5" w14:textId="77777777" w:rsidTr="005E2A08">
        <w:tc>
          <w:tcPr>
            <w:tcW w:w="4531" w:type="dxa"/>
            <w:shd w:val="clear" w:color="auto" w:fill="FFFFFF" w:themeFill="background1"/>
          </w:tcPr>
          <w:p w14:paraId="487BCD1A" w14:textId="77777777" w:rsidR="009E2FD1" w:rsidRPr="002712D9" w:rsidRDefault="00774D88" w:rsidP="001C485D">
            <w:pPr>
              <w:jc w:val="both"/>
              <w:rPr>
                <w:color w:val="FF0000"/>
              </w:rPr>
            </w:pPr>
            <w:r w:rsidRPr="002712D9">
              <w:rPr>
                <w:rFonts w:eastAsia="SimSun"/>
                <w:lang w:eastAsia="zh-CN"/>
              </w:rPr>
              <w:t>….</w:t>
            </w:r>
            <w:r w:rsidR="00282755" w:rsidRPr="002712D9">
              <w:rPr>
                <w:rFonts w:eastAsia="SimSun"/>
                <w:lang w:eastAsia="zh-CN"/>
              </w:rPr>
              <w:t xml:space="preserve"> </w:t>
            </w:r>
          </w:p>
        </w:tc>
        <w:tc>
          <w:tcPr>
            <w:tcW w:w="4536" w:type="dxa"/>
            <w:shd w:val="clear" w:color="auto" w:fill="FFFFFF" w:themeFill="background1"/>
          </w:tcPr>
          <w:p w14:paraId="5078318A" w14:textId="77777777" w:rsidR="00B85E71" w:rsidRPr="002712D9" w:rsidRDefault="00B85E71" w:rsidP="001C485D">
            <w:pPr>
              <w:jc w:val="both"/>
              <w:rPr>
                <w:color w:val="FF0000"/>
              </w:rPr>
            </w:pPr>
          </w:p>
        </w:tc>
      </w:tr>
      <w:tr w:rsidR="008B28B6" w:rsidRPr="008B11CF" w14:paraId="7CADE6D2" w14:textId="77777777" w:rsidTr="005E2A08">
        <w:tc>
          <w:tcPr>
            <w:tcW w:w="4531" w:type="dxa"/>
            <w:shd w:val="clear" w:color="auto" w:fill="FFFFFF" w:themeFill="background1"/>
          </w:tcPr>
          <w:p w14:paraId="6C7C6907" w14:textId="77777777" w:rsidR="008B28B6" w:rsidRDefault="008B28B6" w:rsidP="00282755">
            <w:pPr>
              <w:jc w:val="both"/>
            </w:pPr>
            <w:r>
              <w:t>Za nastale stroške v zadnjem obdobju poročanja je treba izdati in plačati račune najpozneje v 30 dneh po datumu zaključka projekta.</w:t>
            </w:r>
          </w:p>
          <w:p w14:paraId="7BD62AC6" w14:textId="77777777" w:rsidR="008B28B6" w:rsidRDefault="008B28B6" w:rsidP="00282755">
            <w:pPr>
              <w:jc w:val="both"/>
            </w:pPr>
          </w:p>
        </w:tc>
        <w:tc>
          <w:tcPr>
            <w:tcW w:w="4536" w:type="dxa"/>
            <w:shd w:val="clear" w:color="auto" w:fill="FFFFFF" w:themeFill="background1"/>
          </w:tcPr>
          <w:p w14:paraId="6233EA3C" w14:textId="77777777" w:rsidR="008B28B6" w:rsidRPr="00732CDC" w:rsidRDefault="008B28B6" w:rsidP="001C485D">
            <w:pPr>
              <w:jc w:val="both"/>
              <w:rPr>
                <w:color w:val="002060"/>
              </w:rPr>
            </w:pPr>
          </w:p>
        </w:tc>
      </w:tr>
      <w:tr w:rsidR="00282755" w:rsidRPr="008B11CF" w14:paraId="15D476A6" w14:textId="77777777" w:rsidTr="005E2A08">
        <w:tc>
          <w:tcPr>
            <w:tcW w:w="4531" w:type="dxa"/>
            <w:shd w:val="clear" w:color="auto" w:fill="FFFFFF" w:themeFill="background1"/>
          </w:tcPr>
          <w:p w14:paraId="367CFD20" w14:textId="77777777" w:rsidR="00FF486F" w:rsidRDefault="00322A30" w:rsidP="00FF486F">
            <w:pPr>
              <w:jc w:val="both"/>
            </w:pPr>
            <w:r>
              <w:t>Stroški osebja pri vseh projektn</w:t>
            </w:r>
            <w:r w:rsidR="00FF486F">
              <w:t>ih partnerjih so jasno določeni (polni delovni čas, fiksni odstotek, pavšalna stopnja).</w:t>
            </w:r>
          </w:p>
          <w:p w14:paraId="740791C2" w14:textId="77777777" w:rsidR="00282755" w:rsidRDefault="00282755" w:rsidP="00FF486F">
            <w:pPr>
              <w:jc w:val="both"/>
            </w:pPr>
            <w:r>
              <w:rPr>
                <w:b/>
                <w:color w:val="578793" w:themeColor="accent5" w:themeShade="BF"/>
              </w:rPr>
              <w:t xml:space="preserve"> </w:t>
            </w:r>
          </w:p>
        </w:tc>
        <w:tc>
          <w:tcPr>
            <w:tcW w:w="4536" w:type="dxa"/>
            <w:shd w:val="clear" w:color="auto" w:fill="FFFFFF" w:themeFill="background1"/>
          </w:tcPr>
          <w:p w14:paraId="616FB736" w14:textId="77777777" w:rsidR="00CE2491" w:rsidRPr="00732CDC" w:rsidRDefault="00CE2491" w:rsidP="00461658">
            <w:pPr>
              <w:jc w:val="both"/>
              <w:rPr>
                <w:color w:val="002060"/>
              </w:rPr>
            </w:pPr>
          </w:p>
        </w:tc>
      </w:tr>
      <w:tr w:rsidR="00E46CC2" w:rsidRPr="008B11CF" w14:paraId="30F65767" w14:textId="77777777" w:rsidTr="005E2A08">
        <w:tc>
          <w:tcPr>
            <w:tcW w:w="4531" w:type="dxa"/>
            <w:shd w:val="clear" w:color="auto" w:fill="FFFFFF" w:themeFill="background1"/>
          </w:tcPr>
          <w:p w14:paraId="12D88497" w14:textId="77777777" w:rsidR="00E46CC2" w:rsidRDefault="00E46CC2" w:rsidP="00FF486F">
            <w:pPr>
              <w:jc w:val="both"/>
            </w:pPr>
            <w:r>
              <w:t>V primeru uporabe pavšalne stopnje za stroške osebja, mora projektni partner kontrolorju posredovati lastno izjavo, da ima vsaj enega zaposlenega.</w:t>
            </w:r>
          </w:p>
          <w:p w14:paraId="176356DF" w14:textId="77777777" w:rsidR="00E46CC2" w:rsidRDefault="00E46CC2" w:rsidP="00FF486F">
            <w:pPr>
              <w:jc w:val="both"/>
            </w:pPr>
          </w:p>
        </w:tc>
        <w:tc>
          <w:tcPr>
            <w:tcW w:w="4536" w:type="dxa"/>
            <w:shd w:val="clear" w:color="auto" w:fill="FFFFFF" w:themeFill="background1"/>
          </w:tcPr>
          <w:p w14:paraId="59085D76" w14:textId="77777777" w:rsidR="00E46CC2" w:rsidRPr="00732CDC" w:rsidRDefault="00E46CC2" w:rsidP="00461658">
            <w:pPr>
              <w:jc w:val="both"/>
              <w:rPr>
                <w:color w:val="002060"/>
              </w:rPr>
            </w:pPr>
          </w:p>
        </w:tc>
      </w:tr>
      <w:tr w:rsidR="00BB1E0B" w:rsidRPr="008B11CF" w14:paraId="352FA662" w14:textId="77777777" w:rsidTr="005E2A08">
        <w:tc>
          <w:tcPr>
            <w:tcW w:w="4531" w:type="dxa"/>
            <w:shd w:val="clear" w:color="auto" w:fill="FFFFFF" w:themeFill="background1"/>
          </w:tcPr>
          <w:p w14:paraId="7583D498" w14:textId="77777777" w:rsidR="00BB1E0B" w:rsidRDefault="00BB1E0B" w:rsidP="00FF486F">
            <w:pPr>
              <w:jc w:val="both"/>
            </w:pPr>
            <w:r>
              <w:t xml:space="preserve">V primeru fiksnega odstotka </w:t>
            </w:r>
            <w:r w:rsidR="00E46CC2">
              <w:t>mora projektni partner posredovati kontrolorju dokument o dodelitvi nalog (lahko je del dokumenta o zaposlitvi ali ločen dokument).</w:t>
            </w:r>
          </w:p>
          <w:p w14:paraId="5D7FC4AD" w14:textId="77777777" w:rsidR="00E46CC2" w:rsidRDefault="00E46CC2" w:rsidP="00FF486F">
            <w:pPr>
              <w:jc w:val="both"/>
            </w:pPr>
          </w:p>
        </w:tc>
        <w:tc>
          <w:tcPr>
            <w:tcW w:w="4536" w:type="dxa"/>
            <w:shd w:val="clear" w:color="auto" w:fill="FFFFFF" w:themeFill="background1"/>
          </w:tcPr>
          <w:p w14:paraId="09A90BA0" w14:textId="77777777" w:rsidR="00BB1E0B" w:rsidRPr="00732CDC" w:rsidRDefault="00BB1E0B" w:rsidP="00461658">
            <w:pPr>
              <w:jc w:val="both"/>
              <w:rPr>
                <w:color w:val="002060"/>
              </w:rPr>
            </w:pPr>
          </w:p>
        </w:tc>
      </w:tr>
      <w:tr w:rsidR="006C4BC2" w:rsidRPr="008B11CF" w14:paraId="64CC686F" w14:textId="77777777" w:rsidTr="005E2A08">
        <w:tc>
          <w:tcPr>
            <w:tcW w:w="4531" w:type="dxa"/>
            <w:shd w:val="clear" w:color="auto" w:fill="FFFFFF" w:themeFill="background1"/>
          </w:tcPr>
          <w:p w14:paraId="000ECC5B" w14:textId="77777777" w:rsidR="006C4BC2" w:rsidRDefault="00322A30" w:rsidP="00FF486F">
            <w:pPr>
              <w:jc w:val="both"/>
            </w:pPr>
            <w:r>
              <w:t>Stroški zunanjih strokovnjakov in storitev pri vseh projektnih partnerjih so jasno določeni</w:t>
            </w:r>
            <w:r w:rsidR="00FF486F">
              <w:t>.</w:t>
            </w:r>
          </w:p>
          <w:p w14:paraId="52C26EDD" w14:textId="77777777" w:rsidR="008B28B6" w:rsidRDefault="008B28B6" w:rsidP="00FF486F">
            <w:pPr>
              <w:jc w:val="both"/>
            </w:pPr>
          </w:p>
        </w:tc>
        <w:tc>
          <w:tcPr>
            <w:tcW w:w="4536" w:type="dxa"/>
            <w:shd w:val="clear" w:color="auto" w:fill="FFFFFF" w:themeFill="background1"/>
          </w:tcPr>
          <w:p w14:paraId="0823E9C9" w14:textId="77777777" w:rsidR="006C4BC2" w:rsidRPr="008523A3" w:rsidRDefault="006C4BC2" w:rsidP="006C4BC2">
            <w:pPr>
              <w:rPr>
                <w:b/>
              </w:rPr>
            </w:pPr>
          </w:p>
        </w:tc>
      </w:tr>
      <w:tr w:rsidR="006C4BC2" w:rsidRPr="008B11CF" w14:paraId="126CDD4B" w14:textId="77777777" w:rsidTr="005E2A08">
        <w:tc>
          <w:tcPr>
            <w:tcW w:w="4531" w:type="dxa"/>
            <w:shd w:val="clear" w:color="auto" w:fill="FFFFFF" w:themeFill="background1"/>
          </w:tcPr>
          <w:p w14:paraId="10CF4ECE" w14:textId="77777777" w:rsidR="006C4BC2" w:rsidRDefault="00322A30" w:rsidP="00094497">
            <w:pPr>
              <w:jc w:val="both"/>
            </w:pPr>
            <w:r>
              <w:t>Stroški opreme pri vseh projektnih partnerjih so jasno določeni (</w:t>
            </w:r>
            <w:r w:rsidR="00094497">
              <w:t>nova ali</w:t>
            </w:r>
            <w:r>
              <w:t xml:space="preserve"> </w:t>
            </w:r>
            <w:r w:rsidR="00094497">
              <w:t xml:space="preserve">rabljena oprema, </w:t>
            </w:r>
            <w:r>
              <w:t xml:space="preserve">polna </w:t>
            </w:r>
            <w:r>
              <w:lastRenderedPageBreak/>
              <w:t>nabavna cena</w:t>
            </w:r>
            <w:r w:rsidR="00094497">
              <w:t xml:space="preserve"> ali</w:t>
            </w:r>
            <w:r>
              <w:t xml:space="preserve"> amortizacija, sorazmerni delež pri delni uporabi za namene projekta).</w:t>
            </w:r>
          </w:p>
          <w:p w14:paraId="7C0EFE90" w14:textId="77777777" w:rsidR="008B28B6" w:rsidRDefault="008B28B6" w:rsidP="00094497">
            <w:pPr>
              <w:jc w:val="both"/>
            </w:pPr>
          </w:p>
        </w:tc>
        <w:tc>
          <w:tcPr>
            <w:tcW w:w="4536" w:type="dxa"/>
            <w:shd w:val="clear" w:color="auto" w:fill="FFFFFF" w:themeFill="background1"/>
          </w:tcPr>
          <w:p w14:paraId="6648D053" w14:textId="77777777" w:rsidR="006C4BC2" w:rsidRPr="008523A3" w:rsidRDefault="006C4BC2" w:rsidP="006C4BC2">
            <w:pPr>
              <w:rPr>
                <w:b/>
              </w:rPr>
            </w:pPr>
          </w:p>
        </w:tc>
      </w:tr>
      <w:tr w:rsidR="00F238E2" w:rsidRPr="008B11CF" w14:paraId="294F5D2C" w14:textId="77777777" w:rsidTr="005E2A08">
        <w:tc>
          <w:tcPr>
            <w:tcW w:w="4531" w:type="dxa"/>
            <w:shd w:val="clear" w:color="auto" w:fill="FFFFFF" w:themeFill="background1"/>
          </w:tcPr>
          <w:p w14:paraId="75723141" w14:textId="77777777" w:rsidR="00F238E2" w:rsidRDefault="00FF486F" w:rsidP="00FF486F">
            <w:pPr>
              <w:jc w:val="both"/>
            </w:pPr>
            <w:r>
              <w:t>Stroški za infrastrukturo in gradnje so jasno določeni.</w:t>
            </w:r>
          </w:p>
          <w:p w14:paraId="38D86E7E" w14:textId="77777777" w:rsidR="008B28B6" w:rsidRDefault="008B28B6" w:rsidP="00FF486F">
            <w:pPr>
              <w:jc w:val="both"/>
            </w:pPr>
          </w:p>
        </w:tc>
        <w:tc>
          <w:tcPr>
            <w:tcW w:w="4536" w:type="dxa"/>
            <w:shd w:val="clear" w:color="auto" w:fill="FFFFFF" w:themeFill="background1"/>
          </w:tcPr>
          <w:p w14:paraId="6213B68E" w14:textId="77777777" w:rsidR="00F238E2" w:rsidRPr="00FA1DAF" w:rsidRDefault="00F238E2" w:rsidP="00F238E2">
            <w:pPr>
              <w:rPr>
                <w:highlight w:val="yellow"/>
              </w:rPr>
            </w:pPr>
          </w:p>
        </w:tc>
      </w:tr>
      <w:tr w:rsidR="00FF486F" w:rsidRPr="008B11CF" w14:paraId="7111A00F" w14:textId="77777777" w:rsidTr="005E2A08">
        <w:tc>
          <w:tcPr>
            <w:tcW w:w="4531" w:type="dxa"/>
            <w:shd w:val="clear" w:color="auto" w:fill="FFFFFF" w:themeFill="background1"/>
          </w:tcPr>
          <w:p w14:paraId="64B636ED" w14:textId="77777777" w:rsidR="00094497" w:rsidRDefault="00094497" w:rsidP="00094497">
            <w:pPr>
              <w:jc w:val="both"/>
            </w:pPr>
            <w:r>
              <w:t>Če projekt vsebuje investicije:</w:t>
            </w:r>
          </w:p>
          <w:p w14:paraId="3D66090D" w14:textId="77777777" w:rsidR="00094497" w:rsidRDefault="00094497" w:rsidP="00094497">
            <w:pPr>
              <w:pStyle w:val="Odstavekseznama"/>
              <w:numPr>
                <w:ilvl w:val="0"/>
                <w:numId w:val="18"/>
              </w:numPr>
              <w:jc w:val="both"/>
            </w:pPr>
            <w:r>
              <w:t>je g</w:t>
            </w:r>
            <w:r w:rsidR="00FF486F">
              <w:t>radnjo predhodno odobril ustrezni organ (npr. gradbeno dovoljenje)</w:t>
            </w:r>
          </w:p>
          <w:p w14:paraId="0E76013B" w14:textId="77777777" w:rsidR="00037DD8" w:rsidRDefault="00037DD8" w:rsidP="00094497">
            <w:pPr>
              <w:pStyle w:val="Odstavekseznama"/>
              <w:numPr>
                <w:ilvl w:val="0"/>
                <w:numId w:val="18"/>
              </w:numPr>
              <w:jc w:val="both"/>
            </w:pPr>
            <w:r>
              <w:t>se gradnja nahaja znotraj programskega območja</w:t>
            </w:r>
          </w:p>
          <w:p w14:paraId="6019EF2D" w14:textId="77777777" w:rsidR="00FF486F" w:rsidRDefault="00094497" w:rsidP="00094497">
            <w:pPr>
              <w:pStyle w:val="Odstavekseznama"/>
              <w:numPr>
                <w:ilvl w:val="0"/>
                <w:numId w:val="18"/>
              </w:numPr>
              <w:jc w:val="both"/>
            </w:pPr>
            <w:r>
              <w:t xml:space="preserve">pridobljena </w:t>
            </w:r>
            <w:r w:rsidR="00CD6F3C">
              <w:t>je</w:t>
            </w:r>
            <w:r>
              <w:t xml:space="preserve"> vsa potrebna </w:t>
            </w:r>
            <w:r w:rsidR="00CD6F3C">
              <w:t>dokumentacija za izvedbo investicije v skladu z izjavo projektnega partnerja in podatki iz prijavnice</w:t>
            </w:r>
          </w:p>
          <w:p w14:paraId="5DF97AC5" w14:textId="77777777" w:rsidR="00094497" w:rsidRDefault="00094497" w:rsidP="00094497">
            <w:pPr>
              <w:pStyle w:val="Odstavekseznama"/>
              <w:numPr>
                <w:ilvl w:val="0"/>
                <w:numId w:val="18"/>
              </w:numPr>
              <w:jc w:val="both"/>
            </w:pPr>
            <w:r>
              <w:t>zemljišče in/ali zgradbe so v lastni projektnega partnerja ali pa obstaja dolgoročno pravno zavezujoči sporazum</w:t>
            </w:r>
          </w:p>
          <w:p w14:paraId="46E7C736" w14:textId="77777777" w:rsidR="00E46CC2" w:rsidRPr="00C75B92" w:rsidRDefault="00E46CC2" w:rsidP="00094497">
            <w:pPr>
              <w:pStyle w:val="Odstavekseznama"/>
              <w:numPr>
                <w:ilvl w:val="0"/>
                <w:numId w:val="18"/>
              </w:numPr>
              <w:jc w:val="both"/>
            </w:pPr>
            <w:r w:rsidRPr="00C75B92">
              <w:t>delež financiranja investicije s strani pr</w:t>
            </w:r>
            <w:r w:rsidR="00F74CB1" w:rsidRPr="00C75B92">
              <w:t>ograma</w:t>
            </w:r>
            <w:r w:rsidRPr="00C75B92">
              <w:t xml:space="preserve"> je jasno določen</w:t>
            </w:r>
          </w:p>
          <w:p w14:paraId="44D22ED2" w14:textId="77777777" w:rsidR="00E46CC2" w:rsidRDefault="00094497" w:rsidP="00E46CC2">
            <w:pPr>
              <w:pStyle w:val="Odstavekseznama"/>
              <w:numPr>
                <w:ilvl w:val="0"/>
                <w:numId w:val="18"/>
              </w:numPr>
              <w:jc w:val="both"/>
            </w:pPr>
            <w:r>
              <w:t>pogodbeni avansi se lahko povrnejo šele po pravilni izvedbi investicije</w:t>
            </w:r>
          </w:p>
          <w:p w14:paraId="4E5AFDB6" w14:textId="77777777" w:rsidR="007E3452" w:rsidRDefault="007E3452" w:rsidP="00E46CC2">
            <w:pPr>
              <w:pStyle w:val="Odstavekseznama"/>
              <w:numPr>
                <w:ilvl w:val="0"/>
                <w:numId w:val="18"/>
              </w:numPr>
              <w:jc w:val="both"/>
            </w:pPr>
            <w:r>
              <w:t>nakup zemljišča ne presega 10 % vseh upravičenih izdatkov projekta</w:t>
            </w:r>
          </w:p>
          <w:p w14:paraId="13C41DA4" w14:textId="77777777" w:rsidR="008B28B6" w:rsidRDefault="008B28B6" w:rsidP="00CD6F3C">
            <w:pPr>
              <w:pStyle w:val="Odstavekseznama"/>
              <w:jc w:val="both"/>
            </w:pPr>
          </w:p>
        </w:tc>
        <w:tc>
          <w:tcPr>
            <w:tcW w:w="4536" w:type="dxa"/>
            <w:shd w:val="clear" w:color="auto" w:fill="FFFFFF" w:themeFill="background1"/>
          </w:tcPr>
          <w:p w14:paraId="65B1CCFB" w14:textId="77777777" w:rsidR="00FF486F" w:rsidRPr="00FA1DAF" w:rsidRDefault="00FF486F" w:rsidP="00F238E2">
            <w:pPr>
              <w:rPr>
                <w:highlight w:val="yellow"/>
              </w:rPr>
            </w:pPr>
          </w:p>
        </w:tc>
      </w:tr>
      <w:tr w:rsidR="00903433" w:rsidRPr="008B11CF" w14:paraId="78B0E947" w14:textId="77777777" w:rsidTr="005E2A08">
        <w:tc>
          <w:tcPr>
            <w:tcW w:w="4531" w:type="dxa"/>
            <w:shd w:val="clear" w:color="auto" w:fill="FFFFFF" w:themeFill="background1"/>
          </w:tcPr>
          <w:p w14:paraId="4C364859" w14:textId="77777777" w:rsidR="00903433" w:rsidRDefault="00903433" w:rsidP="00094497">
            <w:pPr>
              <w:jc w:val="both"/>
            </w:pPr>
            <w:r>
              <w:t>Projektni partner bo povrnil prispevek ESRR, če v 5 letih od končnega poročila partnerju ali kadar je ustrezno, v času, določenem v pravilih o državni pomoči, za projekt z naložbo v infrastrukturo ali produktivno naložbo</w:t>
            </w:r>
            <w:r w:rsidR="00A27153">
              <w:t xml:space="preserve"> nastopi karkoli od naštetega:</w:t>
            </w:r>
          </w:p>
          <w:p w14:paraId="5982638F" w14:textId="77777777" w:rsidR="00A27153" w:rsidRDefault="00A27153" w:rsidP="00A27153">
            <w:pPr>
              <w:pStyle w:val="Odstavekseznama"/>
              <w:numPr>
                <w:ilvl w:val="0"/>
                <w:numId w:val="20"/>
              </w:numPr>
            </w:pPr>
            <w:r>
              <w:t>prenehanje ali preselitev proizvodne dejavnosti izven programskega območja</w:t>
            </w:r>
          </w:p>
          <w:p w14:paraId="7A324DFF" w14:textId="77777777" w:rsidR="00A27153" w:rsidRDefault="00A27153" w:rsidP="00A27153">
            <w:pPr>
              <w:pStyle w:val="Odstavekseznama"/>
              <w:numPr>
                <w:ilvl w:val="0"/>
                <w:numId w:val="20"/>
              </w:numPr>
            </w:pPr>
            <w:r>
              <w:t>sprememba lastništva infrastrukturnega objekta</w:t>
            </w:r>
          </w:p>
          <w:p w14:paraId="76E722CC" w14:textId="77777777" w:rsidR="00A27153" w:rsidRDefault="00A27153" w:rsidP="00A27153">
            <w:pPr>
              <w:pStyle w:val="Odstavekseznama"/>
              <w:numPr>
                <w:ilvl w:val="0"/>
                <w:numId w:val="20"/>
              </w:numPr>
            </w:pPr>
            <w:r>
              <w:t>bistvena sprememba, ki vpliva na njegov značaj, cilje ali pogoje izvajanja</w:t>
            </w:r>
          </w:p>
          <w:p w14:paraId="1C2EF35C" w14:textId="77777777" w:rsidR="00A27153" w:rsidRDefault="00A27153" w:rsidP="00A27153">
            <w:pPr>
              <w:pStyle w:val="Odstavekseznama"/>
            </w:pPr>
          </w:p>
        </w:tc>
        <w:tc>
          <w:tcPr>
            <w:tcW w:w="4536" w:type="dxa"/>
            <w:shd w:val="clear" w:color="auto" w:fill="FFFFFF" w:themeFill="background1"/>
          </w:tcPr>
          <w:p w14:paraId="503ABEA7" w14:textId="77777777" w:rsidR="00903433" w:rsidRPr="00FA1DAF" w:rsidRDefault="00903433" w:rsidP="00F238E2">
            <w:pPr>
              <w:rPr>
                <w:highlight w:val="yellow"/>
              </w:rPr>
            </w:pPr>
          </w:p>
        </w:tc>
      </w:tr>
      <w:tr w:rsidR="00094497" w:rsidRPr="008B11CF" w14:paraId="7A44575F" w14:textId="77777777" w:rsidTr="005E2A08">
        <w:tc>
          <w:tcPr>
            <w:tcW w:w="4531" w:type="dxa"/>
            <w:shd w:val="clear" w:color="auto" w:fill="FFFFFF" w:themeFill="background1"/>
          </w:tcPr>
          <w:p w14:paraId="35F2361D" w14:textId="77777777" w:rsidR="00094497" w:rsidRDefault="00541819" w:rsidP="008B28B6">
            <w:pPr>
              <w:jc w:val="both"/>
            </w:pPr>
            <w:r>
              <w:t>Pavšalna stopnja</w:t>
            </w:r>
            <w:r w:rsidR="00A60926">
              <w:t xml:space="preserve"> za pisarniške</w:t>
            </w:r>
            <w:r w:rsidR="008B28B6">
              <w:t xml:space="preserve"> (15 %)</w:t>
            </w:r>
            <w:r w:rsidR="00A60926">
              <w:t xml:space="preserve"> in potne stroške</w:t>
            </w:r>
            <w:r w:rsidR="008B28B6">
              <w:t xml:space="preserve"> (5 %)</w:t>
            </w:r>
            <w:r w:rsidR="00A60926">
              <w:t xml:space="preserve">: če se ugotovi, da stroški osebja </w:t>
            </w:r>
            <w:r w:rsidR="008B28B6">
              <w:t xml:space="preserve">v celoti ali delno </w:t>
            </w:r>
            <w:r w:rsidR="00A60926">
              <w:t>niso upravičeni, se znesek pisarniških in potnih stroškov ustrezno zmanjša.</w:t>
            </w:r>
          </w:p>
          <w:p w14:paraId="2812D0FA" w14:textId="77777777" w:rsidR="008B28B6" w:rsidRDefault="008B28B6" w:rsidP="008B28B6">
            <w:pPr>
              <w:jc w:val="both"/>
            </w:pPr>
          </w:p>
        </w:tc>
        <w:tc>
          <w:tcPr>
            <w:tcW w:w="4536" w:type="dxa"/>
            <w:shd w:val="clear" w:color="auto" w:fill="FFFFFF" w:themeFill="background1"/>
          </w:tcPr>
          <w:p w14:paraId="74E7C382" w14:textId="77777777" w:rsidR="00094497" w:rsidRPr="00FA1DAF" w:rsidRDefault="00094497" w:rsidP="00F238E2">
            <w:pPr>
              <w:rPr>
                <w:highlight w:val="yellow"/>
              </w:rPr>
            </w:pPr>
          </w:p>
        </w:tc>
      </w:tr>
      <w:tr w:rsidR="00322A30" w:rsidRPr="008B11CF" w14:paraId="6B101CF3" w14:textId="77777777" w:rsidTr="005E2A08">
        <w:tc>
          <w:tcPr>
            <w:tcW w:w="4531" w:type="dxa"/>
            <w:shd w:val="clear" w:color="auto" w:fill="FFFFFF" w:themeFill="background1"/>
          </w:tcPr>
          <w:p w14:paraId="2AD8CF2C" w14:textId="77777777" w:rsidR="00322A30" w:rsidRDefault="008B28B6" w:rsidP="008B28B6">
            <w:pPr>
              <w:jc w:val="both"/>
            </w:pPr>
            <w:r>
              <w:t xml:space="preserve">40 % pavšalna stopnja za ostale stroške: če se ugotovi, da stroški osebja v celoti ali delno niso upravičeni, se znesek </w:t>
            </w:r>
            <w:r w:rsidR="00946EF9">
              <w:t>ostalih stroškov ustrezno zmanjša.</w:t>
            </w:r>
          </w:p>
          <w:p w14:paraId="5A90A7F8" w14:textId="77777777" w:rsidR="008B28B6" w:rsidRDefault="008B28B6" w:rsidP="008B28B6">
            <w:pPr>
              <w:jc w:val="both"/>
            </w:pPr>
          </w:p>
        </w:tc>
        <w:tc>
          <w:tcPr>
            <w:tcW w:w="4536" w:type="dxa"/>
            <w:shd w:val="clear" w:color="auto" w:fill="FFFFFF" w:themeFill="background1"/>
          </w:tcPr>
          <w:p w14:paraId="7A88BEE4" w14:textId="77777777" w:rsidR="00322A30" w:rsidRPr="00FA1DAF" w:rsidRDefault="00322A30" w:rsidP="00F238E2">
            <w:pPr>
              <w:rPr>
                <w:highlight w:val="yellow"/>
              </w:rPr>
            </w:pPr>
          </w:p>
        </w:tc>
      </w:tr>
      <w:tr w:rsidR="008B28B6" w:rsidRPr="008B11CF" w14:paraId="7277D16E" w14:textId="77777777" w:rsidTr="005E2A08">
        <w:tc>
          <w:tcPr>
            <w:tcW w:w="4531" w:type="dxa"/>
            <w:shd w:val="clear" w:color="auto" w:fill="FFFFFF" w:themeFill="background1"/>
          </w:tcPr>
          <w:p w14:paraId="6433744F" w14:textId="77777777" w:rsidR="008B28B6" w:rsidRDefault="008B28B6" w:rsidP="008B28B6">
            <w:pPr>
              <w:jc w:val="both"/>
            </w:pPr>
            <w:r>
              <w:lastRenderedPageBreak/>
              <w:t>Izdatki morajo biti zavedeni v računovodskih izkazih projektnega partnerja na podlagi ločene računovodske evidence in/ali ustrezne računovodske kode za projekt.</w:t>
            </w:r>
          </w:p>
          <w:p w14:paraId="2501F968" w14:textId="77777777" w:rsidR="008B28B6" w:rsidRDefault="008B28B6" w:rsidP="008B28B6">
            <w:pPr>
              <w:jc w:val="both"/>
            </w:pPr>
          </w:p>
        </w:tc>
        <w:tc>
          <w:tcPr>
            <w:tcW w:w="4536" w:type="dxa"/>
            <w:shd w:val="clear" w:color="auto" w:fill="FFFFFF" w:themeFill="background1"/>
          </w:tcPr>
          <w:p w14:paraId="57C9C42D" w14:textId="77777777" w:rsidR="008B28B6" w:rsidRPr="00FA1DAF" w:rsidRDefault="008B28B6" w:rsidP="00F238E2">
            <w:pPr>
              <w:rPr>
                <w:highlight w:val="yellow"/>
              </w:rPr>
            </w:pPr>
          </w:p>
        </w:tc>
      </w:tr>
      <w:tr w:rsidR="008B28B6" w:rsidRPr="008B11CF" w14:paraId="35471596" w14:textId="77777777" w:rsidTr="005E2A08">
        <w:tc>
          <w:tcPr>
            <w:tcW w:w="4531" w:type="dxa"/>
            <w:shd w:val="clear" w:color="auto" w:fill="FFFFFF" w:themeFill="background1"/>
          </w:tcPr>
          <w:p w14:paraId="79AA560E" w14:textId="77777777" w:rsidR="008B28B6" w:rsidRDefault="008B28B6" w:rsidP="008B28B6">
            <w:pPr>
              <w:jc w:val="both"/>
            </w:pPr>
            <w:r>
              <w:t>Izdatki se nanašajo na dejavnosti, povezane s projektom, ki niso prejele podpore iz drugih skladov EU ali drugih prispevkov tretjih oseb. V vsakem primeru je treba preprečiti dvojno financiranje (izjava projektnega partnerja).</w:t>
            </w:r>
          </w:p>
          <w:p w14:paraId="16B442E9" w14:textId="77777777" w:rsidR="008B28B6" w:rsidRDefault="008B28B6" w:rsidP="008B28B6">
            <w:pPr>
              <w:jc w:val="both"/>
            </w:pPr>
          </w:p>
        </w:tc>
        <w:tc>
          <w:tcPr>
            <w:tcW w:w="4536" w:type="dxa"/>
            <w:shd w:val="clear" w:color="auto" w:fill="FFFFFF" w:themeFill="background1"/>
          </w:tcPr>
          <w:p w14:paraId="1C77A6CF" w14:textId="77777777" w:rsidR="008B28B6" w:rsidRPr="00FA1DAF" w:rsidRDefault="008B28B6" w:rsidP="00F238E2">
            <w:pPr>
              <w:rPr>
                <w:highlight w:val="yellow"/>
              </w:rPr>
            </w:pPr>
          </w:p>
        </w:tc>
      </w:tr>
      <w:tr w:rsidR="008B28B6" w:rsidRPr="008B11CF" w14:paraId="54A29A4F" w14:textId="77777777" w:rsidTr="005E2A08">
        <w:tc>
          <w:tcPr>
            <w:tcW w:w="4531" w:type="dxa"/>
            <w:shd w:val="clear" w:color="auto" w:fill="FFFFFF" w:themeFill="background1"/>
          </w:tcPr>
          <w:p w14:paraId="0313F2CA" w14:textId="77777777" w:rsidR="00903433" w:rsidRDefault="00605B85" w:rsidP="00605B85">
            <w:pPr>
              <w:jc w:val="both"/>
            </w:pPr>
            <w:r>
              <w:t>Projektni partner mora upoštevati programska pravila o javnih naročilih</w:t>
            </w:r>
            <w:r w:rsidR="00903433">
              <w:t>:</w:t>
            </w:r>
          </w:p>
          <w:p w14:paraId="2F55D3F3" w14:textId="77777777" w:rsidR="00903433" w:rsidRDefault="00605B85" w:rsidP="00903433">
            <w:pPr>
              <w:pStyle w:val="Odstavekseznama"/>
              <w:numPr>
                <w:ilvl w:val="0"/>
                <w:numId w:val="19"/>
              </w:numPr>
              <w:jc w:val="both"/>
            </w:pPr>
            <w:r>
              <w:t>naročila, katerih</w:t>
            </w:r>
            <w:r w:rsidR="00903433">
              <w:t xml:space="preserve"> pogodb</w:t>
            </w:r>
            <w:r w:rsidR="00037DD8">
              <w:t>e</w:t>
            </w:r>
            <w:r w:rsidR="00903433">
              <w:t>ne</w:t>
            </w:r>
            <w:r>
              <w:t xml:space="preserve"> vrednosti so nižja od 10.000 EUR brez DDV</w:t>
            </w:r>
            <w:r w:rsidR="00903433">
              <w:t xml:space="preserve"> ali nižja od nacionalnega praga (dokumenti z zvezi z izbirnim postopkom kot so empirične vrednosti, primerjava cen na internetu, primerjava iz prejšnjih nakupov, uradni zaznamek se hranijo pri projektnem partnerju)</w:t>
            </w:r>
          </w:p>
          <w:p w14:paraId="0AB0DD56" w14:textId="77777777" w:rsidR="008B28B6" w:rsidRDefault="00605B85" w:rsidP="00903433">
            <w:pPr>
              <w:pStyle w:val="Odstavekseznama"/>
              <w:numPr>
                <w:ilvl w:val="0"/>
                <w:numId w:val="19"/>
              </w:numPr>
              <w:jc w:val="both"/>
            </w:pPr>
            <w:r>
              <w:t>naročila za pogodbene vrednosti 10.000 EUR brez DVV ali več</w:t>
            </w:r>
            <w:r w:rsidR="00903433">
              <w:t xml:space="preserve"> (partner izvede tržno raziskavo – npr. zahteva več kot 2 različni ponudbi in to dokumentacijo posreduje kontrolorju)</w:t>
            </w:r>
          </w:p>
          <w:p w14:paraId="3E27DE5F" w14:textId="77777777" w:rsidR="00903433" w:rsidRDefault="00903433" w:rsidP="00903433">
            <w:pPr>
              <w:pStyle w:val="Odstavekseznama"/>
              <w:ind w:left="770"/>
              <w:jc w:val="both"/>
            </w:pPr>
          </w:p>
        </w:tc>
        <w:tc>
          <w:tcPr>
            <w:tcW w:w="4536" w:type="dxa"/>
            <w:shd w:val="clear" w:color="auto" w:fill="FFFFFF" w:themeFill="background1"/>
          </w:tcPr>
          <w:p w14:paraId="1A8AA9D9" w14:textId="77777777" w:rsidR="008B28B6" w:rsidRPr="00FA1DAF" w:rsidRDefault="008B28B6" w:rsidP="00F238E2">
            <w:pPr>
              <w:rPr>
                <w:highlight w:val="yellow"/>
              </w:rPr>
            </w:pPr>
          </w:p>
        </w:tc>
      </w:tr>
      <w:tr w:rsidR="008B28B6" w:rsidRPr="005517F1" w14:paraId="059DDEFD" w14:textId="77777777" w:rsidTr="005E2A08">
        <w:tc>
          <w:tcPr>
            <w:tcW w:w="4531" w:type="dxa"/>
            <w:shd w:val="clear" w:color="auto" w:fill="FFFFFF" w:themeFill="background1"/>
          </w:tcPr>
          <w:p w14:paraId="7D06B68A" w14:textId="77777777" w:rsidR="005E2A08" w:rsidRPr="00C75B92" w:rsidRDefault="005E2A08" w:rsidP="00605B85">
            <w:pPr>
              <w:jc w:val="both"/>
            </w:pPr>
            <w:r w:rsidRPr="00C75B92">
              <w:t>Za vsakega p</w:t>
            </w:r>
            <w:r w:rsidR="00991205" w:rsidRPr="00C75B92">
              <w:t>rojektn</w:t>
            </w:r>
            <w:r w:rsidRPr="00C75B92">
              <w:t>ega</w:t>
            </w:r>
            <w:r w:rsidR="00991205" w:rsidRPr="00C75B92">
              <w:t xml:space="preserve"> partner</w:t>
            </w:r>
            <w:r w:rsidRPr="00C75B92">
              <w:t>ja je jasno razvidno ali:</w:t>
            </w:r>
          </w:p>
          <w:p w14:paraId="0595D747" w14:textId="77777777" w:rsidR="005E2A08" w:rsidRPr="00C75B92" w:rsidRDefault="00991205" w:rsidP="005E2A08">
            <w:pPr>
              <w:pStyle w:val="Odstavekseznama"/>
              <w:numPr>
                <w:ilvl w:val="0"/>
                <w:numId w:val="21"/>
              </w:numPr>
              <w:jc w:val="both"/>
            </w:pPr>
            <w:r w:rsidRPr="00C75B92">
              <w:t>JE</w:t>
            </w:r>
            <w:r w:rsidR="00605B85" w:rsidRPr="00C75B92">
              <w:t xml:space="preserve"> podvržen uporabi nacionalne zakonodaje o javnih naročilih (</w:t>
            </w:r>
            <w:r w:rsidR="00903433" w:rsidRPr="00C75B92">
              <w:t xml:space="preserve">e.g. </w:t>
            </w:r>
            <w:r w:rsidR="00605B85" w:rsidRPr="00C75B92">
              <w:t>državni, regionalni ali lokalni organ, združenja, ki jih ustanovijo takšni organi, osebe javne</w:t>
            </w:r>
            <w:r w:rsidRPr="00C75B92">
              <w:t xml:space="preserve">ga parava in njihova združenja) </w:t>
            </w:r>
            <w:r w:rsidR="005E2A08" w:rsidRPr="00C75B92">
              <w:t>ali</w:t>
            </w:r>
          </w:p>
          <w:p w14:paraId="60707E1B" w14:textId="77777777" w:rsidR="008B28B6" w:rsidRPr="00C75B92" w:rsidRDefault="00991205" w:rsidP="005E2A08">
            <w:pPr>
              <w:pStyle w:val="Odstavekseznama"/>
              <w:numPr>
                <w:ilvl w:val="0"/>
                <w:numId w:val="21"/>
              </w:numPr>
              <w:jc w:val="both"/>
            </w:pPr>
            <w:r w:rsidRPr="00C75B92">
              <w:t>NI podvržen uporabi nacionalne zakonodaje o javnih naročilih (e.g. zasebna podjetja, nevladne organizacije ali druga združenja zasebnih teles).</w:t>
            </w:r>
          </w:p>
          <w:p w14:paraId="56A2BE4E" w14:textId="77777777" w:rsidR="00605B85" w:rsidRPr="005E2A08" w:rsidRDefault="00605B85" w:rsidP="00605B85">
            <w:pPr>
              <w:jc w:val="both"/>
            </w:pPr>
          </w:p>
        </w:tc>
        <w:tc>
          <w:tcPr>
            <w:tcW w:w="4536" w:type="dxa"/>
            <w:shd w:val="clear" w:color="auto" w:fill="FFFFFF" w:themeFill="background1"/>
          </w:tcPr>
          <w:p w14:paraId="3C6B90C6" w14:textId="77777777" w:rsidR="008B28B6" w:rsidRPr="005E2A08" w:rsidRDefault="008B28B6" w:rsidP="00F238E2"/>
        </w:tc>
      </w:tr>
      <w:tr w:rsidR="00903433" w:rsidRPr="008B11CF" w14:paraId="799991EA" w14:textId="77777777" w:rsidTr="005E2A08">
        <w:tc>
          <w:tcPr>
            <w:tcW w:w="4531" w:type="dxa"/>
            <w:shd w:val="clear" w:color="auto" w:fill="FFFFFF" w:themeFill="background1"/>
          </w:tcPr>
          <w:p w14:paraId="14804856" w14:textId="77777777" w:rsidR="00903433" w:rsidRDefault="00903433" w:rsidP="00605B85">
            <w:pPr>
              <w:jc w:val="both"/>
            </w:pPr>
            <w:r>
              <w:t>Projektni partner mora zagotoviti ustrezne ukrepe za zmanjšanje tveganja navzkrižja interesov.</w:t>
            </w:r>
          </w:p>
          <w:p w14:paraId="1863B61B" w14:textId="77777777" w:rsidR="00903433" w:rsidRDefault="00903433" w:rsidP="00605B85">
            <w:pPr>
              <w:jc w:val="both"/>
            </w:pPr>
          </w:p>
        </w:tc>
        <w:tc>
          <w:tcPr>
            <w:tcW w:w="4536" w:type="dxa"/>
            <w:shd w:val="clear" w:color="auto" w:fill="FFFFFF" w:themeFill="background1"/>
          </w:tcPr>
          <w:p w14:paraId="444DD963" w14:textId="77777777" w:rsidR="00903433" w:rsidRPr="00FA1DAF" w:rsidRDefault="00903433" w:rsidP="00F238E2">
            <w:pPr>
              <w:rPr>
                <w:highlight w:val="yellow"/>
              </w:rPr>
            </w:pPr>
          </w:p>
        </w:tc>
      </w:tr>
      <w:tr w:rsidR="00903433" w:rsidRPr="008B11CF" w14:paraId="72124057" w14:textId="77777777" w:rsidTr="005E2A08">
        <w:tc>
          <w:tcPr>
            <w:tcW w:w="4531" w:type="dxa"/>
            <w:shd w:val="clear" w:color="auto" w:fill="FFFFFF" w:themeFill="background1"/>
          </w:tcPr>
          <w:p w14:paraId="137FADE1" w14:textId="77777777" w:rsidR="00903433" w:rsidRDefault="00D418A2" w:rsidP="00605B85">
            <w:pPr>
              <w:jc w:val="both"/>
            </w:pPr>
            <w:r>
              <w:t>Za vsak dosežek je ja</w:t>
            </w:r>
            <w:r w:rsidR="00037DD8">
              <w:t>sno, v katerem jeziku bo izdelana dokumentacija, v kakšni obliki bodo dokazila in kakšna bo končna vrednost.</w:t>
            </w:r>
          </w:p>
          <w:p w14:paraId="243E4B8F" w14:textId="77777777" w:rsidR="00037DD8" w:rsidRDefault="00037DD8" w:rsidP="00605B85">
            <w:pPr>
              <w:jc w:val="both"/>
            </w:pPr>
          </w:p>
        </w:tc>
        <w:tc>
          <w:tcPr>
            <w:tcW w:w="4536" w:type="dxa"/>
            <w:shd w:val="clear" w:color="auto" w:fill="FFFFFF" w:themeFill="background1"/>
          </w:tcPr>
          <w:p w14:paraId="04E576FB" w14:textId="77777777" w:rsidR="00903433" w:rsidRPr="00FA1DAF" w:rsidRDefault="00903433" w:rsidP="00F238E2">
            <w:pPr>
              <w:rPr>
                <w:highlight w:val="yellow"/>
              </w:rPr>
            </w:pPr>
          </w:p>
        </w:tc>
      </w:tr>
      <w:tr w:rsidR="00A8558B" w:rsidRPr="008B11CF" w14:paraId="0C65C48A" w14:textId="77777777" w:rsidTr="005E2A08">
        <w:tc>
          <w:tcPr>
            <w:tcW w:w="4531" w:type="dxa"/>
            <w:shd w:val="clear" w:color="auto" w:fill="FFFFFF" w:themeFill="background1"/>
          </w:tcPr>
          <w:p w14:paraId="413B3C8C" w14:textId="77777777" w:rsidR="00A8558B" w:rsidRDefault="00037DD8" w:rsidP="00605B85">
            <w:pPr>
              <w:jc w:val="both"/>
            </w:pPr>
            <w:r>
              <w:lastRenderedPageBreak/>
              <w:t>Zneski lastnega prispevka in drugih sredstev v izjavi projektnega partnerja se ujemajo s podatki v Jemsu.</w:t>
            </w:r>
          </w:p>
          <w:p w14:paraId="188E92EA" w14:textId="77777777" w:rsidR="00037DD8" w:rsidRDefault="00037DD8" w:rsidP="00605B85">
            <w:pPr>
              <w:jc w:val="both"/>
            </w:pPr>
          </w:p>
        </w:tc>
        <w:tc>
          <w:tcPr>
            <w:tcW w:w="4536" w:type="dxa"/>
            <w:shd w:val="clear" w:color="auto" w:fill="FFFFFF" w:themeFill="background1"/>
          </w:tcPr>
          <w:p w14:paraId="30A6DC7F" w14:textId="77777777" w:rsidR="00A8558B" w:rsidRPr="00FA1DAF" w:rsidRDefault="00A8558B" w:rsidP="00F238E2">
            <w:pPr>
              <w:rPr>
                <w:highlight w:val="yellow"/>
              </w:rPr>
            </w:pPr>
          </w:p>
        </w:tc>
      </w:tr>
      <w:tr w:rsidR="00F238E2" w:rsidRPr="008B11CF" w14:paraId="1E670D4F" w14:textId="77777777" w:rsidTr="005E2A08">
        <w:tc>
          <w:tcPr>
            <w:tcW w:w="4531" w:type="dxa"/>
            <w:shd w:val="clear" w:color="auto" w:fill="FFFFFF" w:themeFill="background1"/>
          </w:tcPr>
          <w:p w14:paraId="373191CA" w14:textId="77777777" w:rsidR="00F238E2" w:rsidRDefault="00037DD8" w:rsidP="00F238E2">
            <w:pPr>
              <w:jc w:val="both"/>
            </w:pPr>
            <w:r>
              <w:t xml:space="preserve">V kolikor relevantno, je projektni partner seznanjen, da izvajanje določenih </w:t>
            </w:r>
            <w:r w:rsidR="002D0C02">
              <w:t xml:space="preserve">projektnih </w:t>
            </w:r>
            <w:r>
              <w:t xml:space="preserve">dejavnosti zapade pod državno pomoč ali pomoč po pravilu </w:t>
            </w:r>
            <w:r w:rsidRPr="002713AC">
              <w:t>de minimis</w:t>
            </w:r>
            <w:r w:rsidR="00A62680" w:rsidRPr="002713AC">
              <w:t xml:space="preserve"> in da mora v skladu s predpisi o državni pomoči /pomoči po pravilu de minimis upoštevati daljše obdobje hrambe dokumentov.</w:t>
            </w:r>
          </w:p>
          <w:p w14:paraId="03B2B9F1" w14:textId="77777777" w:rsidR="00F238E2" w:rsidRDefault="00F238E2" w:rsidP="00F238E2">
            <w:pPr>
              <w:jc w:val="both"/>
            </w:pPr>
          </w:p>
        </w:tc>
        <w:tc>
          <w:tcPr>
            <w:tcW w:w="4536" w:type="dxa"/>
            <w:shd w:val="clear" w:color="auto" w:fill="FFFFFF" w:themeFill="background1"/>
          </w:tcPr>
          <w:p w14:paraId="7A9417EE" w14:textId="77777777" w:rsidR="00F238E2" w:rsidRPr="00FA1DAF" w:rsidRDefault="00F238E2" w:rsidP="00F238E2">
            <w:pPr>
              <w:jc w:val="both"/>
              <w:rPr>
                <w:highlight w:val="yellow"/>
              </w:rPr>
            </w:pPr>
          </w:p>
        </w:tc>
      </w:tr>
      <w:tr w:rsidR="00FA1DAF" w:rsidRPr="00FC015B" w14:paraId="07597455" w14:textId="77777777" w:rsidTr="005E2A08">
        <w:tc>
          <w:tcPr>
            <w:tcW w:w="4531" w:type="dxa"/>
            <w:shd w:val="clear" w:color="auto" w:fill="FFFFFF" w:themeFill="background1"/>
          </w:tcPr>
          <w:p w14:paraId="72764F50" w14:textId="77777777" w:rsidR="00FA1DAF" w:rsidRDefault="00757819" w:rsidP="00757819">
            <w:r>
              <w:t>Projektni partner mora uporabljati p</w:t>
            </w:r>
            <w:r w:rsidR="00FA1DAF">
              <w:t xml:space="preserve">rogramski logotip </w:t>
            </w:r>
            <w:r>
              <w:t>v</w:t>
            </w:r>
            <w:r w:rsidR="00FA1DAF">
              <w:t xml:space="preserve"> vseh dokumentih</w:t>
            </w:r>
            <w:r>
              <w:t xml:space="preserve"> projekta</w:t>
            </w:r>
            <w:r w:rsidR="00FA1DAF">
              <w:t xml:space="preserve">, </w:t>
            </w:r>
            <w:r>
              <w:t xml:space="preserve">na </w:t>
            </w:r>
            <w:r w:rsidR="00FA1DAF">
              <w:t>spletni strani</w:t>
            </w:r>
            <w:r>
              <w:t xml:space="preserve"> ali </w:t>
            </w:r>
            <w:r w:rsidR="00BF051E">
              <w:t xml:space="preserve">v </w:t>
            </w:r>
            <w:r>
              <w:t>aplikaciji</w:t>
            </w:r>
            <w:r w:rsidR="00FA1DAF">
              <w:t xml:space="preserve">, </w:t>
            </w:r>
            <w:r>
              <w:t xml:space="preserve">v </w:t>
            </w:r>
            <w:r w:rsidR="00FA1DAF">
              <w:t xml:space="preserve">dopisih, </w:t>
            </w:r>
            <w:r>
              <w:t xml:space="preserve">pri </w:t>
            </w:r>
            <w:r w:rsidR="00FA1DAF">
              <w:t>javn</w:t>
            </w:r>
            <w:r>
              <w:t>em</w:t>
            </w:r>
            <w:r w:rsidR="00FA1DAF">
              <w:t xml:space="preserve"> </w:t>
            </w:r>
            <w:r>
              <w:t>naročanju, na</w:t>
            </w:r>
            <w:r w:rsidR="00FA1DAF">
              <w:t xml:space="preserve"> dogodkih</w:t>
            </w:r>
            <w:r>
              <w:t>, na opremi itd.</w:t>
            </w:r>
          </w:p>
          <w:p w14:paraId="3FCD9212" w14:textId="77777777" w:rsidR="00757819" w:rsidRPr="00FC015B" w:rsidRDefault="00757819" w:rsidP="00757819"/>
        </w:tc>
        <w:tc>
          <w:tcPr>
            <w:tcW w:w="4536" w:type="dxa"/>
            <w:shd w:val="clear" w:color="auto" w:fill="FFFFFF" w:themeFill="background1"/>
          </w:tcPr>
          <w:p w14:paraId="4C69867E" w14:textId="77777777" w:rsidR="00FA1DAF" w:rsidRDefault="00FA1DAF" w:rsidP="00FA1DAF"/>
        </w:tc>
      </w:tr>
      <w:tr w:rsidR="00757819" w:rsidRPr="00FC015B" w14:paraId="07CA00A5" w14:textId="77777777" w:rsidTr="005E2A08">
        <w:tc>
          <w:tcPr>
            <w:tcW w:w="4531" w:type="dxa"/>
            <w:shd w:val="clear" w:color="auto" w:fill="FFFFFF" w:themeFill="background1"/>
          </w:tcPr>
          <w:p w14:paraId="0DD08B37" w14:textId="77777777" w:rsidR="00757819" w:rsidRDefault="007E3452" w:rsidP="00757819">
            <w:r>
              <w:t>Za fizične naložbe ali nakup opreme, katerih skupni strošek presega 100.000 EUR je treba namestiti trajne table ali panoje, ki so jasno vidne javnosti.</w:t>
            </w:r>
          </w:p>
          <w:p w14:paraId="14798883" w14:textId="77777777" w:rsidR="007E3452" w:rsidRDefault="007E3452" w:rsidP="00757819"/>
        </w:tc>
        <w:tc>
          <w:tcPr>
            <w:tcW w:w="4536" w:type="dxa"/>
            <w:shd w:val="clear" w:color="auto" w:fill="FFFFFF" w:themeFill="background1"/>
          </w:tcPr>
          <w:p w14:paraId="1576C0AA" w14:textId="77777777" w:rsidR="00757819" w:rsidRDefault="00757819" w:rsidP="00FA1DAF"/>
        </w:tc>
      </w:tr>
      <w:tr w:rsidR="007E3452" w:rsidRPr="00FC015B" w14:paraId="54DC0540" w14:textId="77777777" w:rsidTr="005E2A08">
        <w:tc>
          <w:tcPr>
            <w:tcW w:w="4531" w:type="dxa"/>
            <w:shd w:val="clear" w:color="auto" w:fill="FFFFFF" w:themeFill="background1"/>
          </w:tcPr>
          <w:p w14:paraId="6B8766F9" w14:textId="77777777" w:rsidR="007E3452" w:rsidRDefault="007E3452" w:rsidP="00757819">
            <w:r>
              <w:t>Projektni partner mora javno namestiti vsaj en plakat velikosti najmanj A3 ali enakovreden elektronski prikazovalnik, da se poudari podpora Interreg.</w:t>
            </w:r>
          </w:p>
          <w:p w14:paraId="44863EAA" w14:textId="77777777" w:rsidR="007E3452" w:rsidRDefault="007E3452" w:rsidP="00757819"/>
        </w:tc>
        <w:tc>
          <w:tcPr>
            <w:tcW w:w="4536" w:type="dxa"/>
            <w:shd w:val="clear" w:color="auto" w:fill="FFFFFF" w:themeFill="background1"/>
          </w:tcPr>
          <w:p w14:paraId="6D1EE249" w14:textId="77777777" w:rsidR="007E3452" w:rsidRDefault="007E3452" w:rsidP="00FA1DAF"/>
        </w:tc>
      </w:tr>
      <w:tr w:rsidR="007E3452" w:rsidRPr="00FC015B" w14:paraId="1EA4B534" w14:textId="77777777" w:rsidTr="005E2A08">
        <w:tc>
          <w:tcPr>
            <w:tcW w:w="4531" w:type="dxa"/>
            <w:shd w:val="clear" w:color="auto" w:fill="FFFFFF" w:themeFill="background1"/>
          </w:tcPr>
          <w:p w14:paraId="17C25679" w14:textId="74AC56D9" w:rsidR="007E3452" w:rsidRDefault="007E3452" w:rsidP="00757819">
            <w:r>
              <w:t xml:space="preserve">Samostojna spletna stran projekta izven </w:t>
            </w:r>
            <w:r w:rsidRPr="00C75B92">
              <w:t>www.si-</w:t>
            </w:r>
            <w:r w:rsidR="004C5681">
              <w:t>hu</w:t>
            </w:r>
            <w:r w:rsidRPr="00C75B92">
              <w:t>.eu</w:t>
            </w:r>
            <w:r>
              <w:t xml:space="preserve"> ni upravičen strošek (razen če je spletna stran namenjena izgradnji vsebinske platforme ali podatkovne baze kot del rešitev in presega trajanje projekta).</w:t>
            </w:r>
          </w:p>
          <w:p w14:paraId="157C1ADB" w14:textId="77777777" w:rsidR="007E3452" w:rsidRDefault="007E3452" w:rsidP="00757819"/>
        </w:tc>
        <w:tc>
          <w:tcPr>
            <w:tcW w:w="4536" w:type="dxa"/>
            <w:shd w:val="clear" w:color="auto" w:fill="FFFFFF" w:themeFill="background1"/>
          </w:tcPr>
          <w:p w14:paraId="551EEE31" w14:textId="77777777" w:rsidR="007E3452" w:rsidRDefault="007E3452" w:rsidP="00FA1DAF"/>
        </w:tc>
      </w:tr>
      <w:tr w:rsidR="007E3452" w:rsidRPr="00FC015B" w14:paraId="3A6C6D61" w14:textId="77777777" w:rsidTr="005E2A08">
        <w:tc>
          <w:tcPr>
            <w:tcW w:w="4531" w:type="dxa"/>
            <w:shd w:val="clear" w:color="auto" w:fill="FFFFFF" w:themeFill="background1"/>
          </w:tcPr>
          <w:p w14:paraId="2FC858D8" w14:textId="77777777" w:rsidR="007E3452" w:rsidRDefault="007E3452" w:rsidP="00757819">
            <w:r>
              <w:t>Logotip projekta ali samostojna blagovna znamka ni upravičen stroške (razen posebnih logotipov, če so potrebni npr. za razvoj in trženje blagovne znamke v časovnem okviru projekta in jih je odobril OzS ali Sekretariat).</w:t>
            </w:r>
          </w:p>
          <w:p w14:paraId="34051EDA" w14:textId="77777777" w:rsidR="007E3452" w:rsidRDefault="007E3452" w:rsidP="00757819"/>
        </w:tc>
        <w:tc>
          <w:tcPr>
            <w:tcW w:w="4536" w:type="dxa"/>
            <w:shd w:val="clear" w:color="auto" w:fill="FFFFFF" w:themeFill="background1"/>
          </w:tcPr>
          <w:p w14:paraId="437D5681" w14:textId="77777777" w:rsidR="007E3452" w:rsidRDefault="007E3452" w:rsidP="00FA1DAF"/>
        </w:tc>
      </w:tr>
      <w:tr w:rsidR="00FA1DAF" w:rsidRPr="00FC015B" w14:paraId="7EC2CBB6" w14:textId="77777777" w:rsidTr="005E2A08">
        <w:tc>
          <w:tcPr>
            <w:tcW w:w="4531" w:type="dxa"/>
            <w:shd w:val="clear" w:color="auto" w:fill="FFFFFF" w:themeFill="background1"/>
          </w:tcPr>
          <w:p w14:paraId="6CACE5E5" w14:textId="77777777" w:rsidR="00FA1DAF" w:rsidRDefault="007E3452" w:rsidP="00FA1DAF">
            <w:r>
              <w:t>Plačani računi se morajo sklicevati na program, projekt in projektnega partnerja.</w:t>
            </w:r>
          </w:p>
          <w:p w14:paraId="3FFC8338" w14:textId="77777777" w:rsidR="00757819" w:rsidRDefault="00757819" w:rsidP="00FA1DAF"/>
        </w:tc>
        <w:tc>
          <w:tcPr>
            <w:tcW w:w="4536" w:type="dxa"/>
            <w:shd w:val="clear" w:color="auto" w:fill="FFFFFF" w:themeFill="background1"/>
          </w:tcPr>
          <w:p w14:paraId="5542CD17" w14:textId="77777777" w:rsidR="00FA1DAF" w:rsidRDefault="00FA1DAF" w:rsidP="00FA1DAF"/>
        </w:tc>
      </w:tr>
      <w:tr w:rsidR="00446556" w:rsidRPr="008B11CF" w14:paraId="18DE0584" w14:textId="77777777" w:rsidTr="005E2A08">
        <w:tc>
          <w:tcPr>
            <w:tcW w:w="4531" w:type="dxa"/>
            <w:shd w:val="clear" w:color="auto" w:fill="FFFFFF" w:themeFill="background1"/>
          </w:tcPr>
          <w:p w14:paraId="120DF596" w14:textId="77777777" w:rsidR="00446556" w:rsidRDefault="00446556" w:rsidP="004249C7">
            <w:r>
              <w:t>Vsako spremembo prijavnice mora predhodno odobriti Skupni sekretariat ali Odbor za spremljanje (manjše ali velike spremembe). Sprememba ne sme vplivati na doseganje kazalnikov rezultatov.</w:t>
            </w:r>
          </w:p>
          <w:p w14:paraId="3C9347B2" w14:textId="77777777" w:rsidR="00446556" w:rsidRPr="0061057B" w:rsidRDefault="00446556" w:rsidP="004249C7"/>
        </w:tc>
        <w:tc>
          <w:tcPr>
            <w:tcW w:w="4536" w:type="dxa"/>
            <w:shd w:val="clear" w:color="auto" w:fill="FFFFFF" w:themeFill="background1"/>
          </w:tcPr>
          <w:p w14:paraId="79324716" w14:textId="77777777" w:rsidR="00446556" w:rsidRPr="00C87328" w:rsidRDefault="00446556" w:rsidP="004249C7">
            <w:pPr>
              <w:rPr>
                <w:highlight w:val="yellow"/>
              </w:rPr>
            </w:pPr>
          </w:p>
        </w:tc>
      </w:tr>
      <w:tr w:rsidR="00446556" w:rsidRPr="008B11CF" w14:paraId="5F4021B6" w14:textId="77777777" w:rsidTr="005E2A08">
        <w:tc>
          <w:tcPr>
            <w:tcW w:w="4531" w:type="dxa"/>
            <w:shd w:val="clear" w:color="auto" w:fill="FFFFFF" w:themeFill="background1"/>
          </w:tcPr>
          <w:p w14:paraId="1886496F" w14:textId="77777777" w:rsidR="00446556" w:rsidRDefault="00446556" w:rsidP="004249C7">
            <w:r>
              <w:lastRenderedPageBreak/>
              <w:t>Na ravni projektnega partnerja projekt lahko prenese največ 20 % vrednosti posameznih kategorij stroškov, v kolikor skupni stroškovni načrt partnerja ni presežen (pravilo fleksibilnosti).</w:t>
            </w:r>
          </w:p>
          <w:p w14:paraId="72BBEECE" w14:textId="77777777" w:rsidR="00446556" w:rsidRDefault="00446556" w:rsidP="004249C7"/>
        </w:tc>
        <w:tc>
          <w:tcPr>
            <w:tcW w:w="4536" w:type="dxa"/>
            <w:shd w:val="clear" w:color="auto" w:fill="FFFFFF" w:themeFill="background1"/>
          </w:tcPr>
          <w:p w14:paraId="2EC5399E" w14:textId="77777777" w:rsidR="00446556" w:rsidRPr="00C87328" w:rsidRDefault="00446556" w:rsidP="004249C7">
            <w:pPr>
              <w:rPr>
                <w:highlight w:val="yellow"/>
              </w:rPr>
            </w:pPr>
          </w:p>
        </w:tc>
      </w:tr>
      <w:tr w:rsidR="00FA1DAF" w:rsidRPr="00FC015B" w14:paraId="6FB836DF" w14:textId="77777777" w:rsidTr="005E2A08">
        <w:tc>
          <w:tcPr>
            <w:tcW w:w="4531" w:type="dxa"/>
            <w:shd w:val="clear" w:color="auto" w:fill="FFFFFF" w:themeFill="background1"/>
          </w:tcPr>
          <w:p w14:paraId="3A5A2F9D" w14:textId="77777777" w:rsidR="00FA1DAF" w:rsidRDefault="00FA1DAF" w:rsidP="00FA1DAF">
            <w:r>
              <w:t xml:space="preserve">Podpisnik pogodbe </w:t>
            </w:r>
            <w:r w:rsidR="00446556">
              <w:t xml:space="preserve">o sofinanciranju </w:t>
            </w:r>
            <w:r>
              <w:t xml:space="preserve">ESRR je odgovorna oseba vodilnega partnerja. </w:t>
            </w:r>
          </w:p>
          <w:p w14:paraId="30E1747A" w14:textId="77777777" w:rsidR="00446556" w:rsidRDefault="00446556" w:rsidP="00FA1DAF"/>
        </w:tc>
        <w:tc>
          <w:tcPr>
            <w:tcW w:w="4536" w:type="dxa"/>
            <w:shd w:val="clear" w:color="auto" w:fill="FFFFFF" w:themeFill="background1"/>
          </w:tcPr>
          <w:p w14:paraId="543E2903" w14:textId="77777777" w:rsidR="00FA1DAF" w:rsidRDefault="00FA1DAF" w:rsidP="00FA1DAF"/>
        </w:tc>
      </w:tr>
      <w:tr w:rsidR="00DB05C4" w:rsidRPr="00FC015B" w14:paraId="2C035A5C" w14:textId="77777777" w:rsidTr="005E2A08">
        <w:tc>
          <w:tcPr>
            <w:tcW w:w="4531" w:type="dxa"/>
            <w:shd w:val="clear" w:color="auto" w:fill="FFFFFF" w:themeFill="background1"/>
          </w:tcPr>
          <w:p w14:paraId="091E009A" w14:textId="77777777" w:rsidR="00DB05C4" w:rsidRDefault="00DB05C4" w:rsidP="00DB05C4">
            <w:r>
              <w:t>Projektni partnerji so seznanjeni s postopkom poročanja, vodilni partner je tudi seznanjen s svojimi obveznostmi in odgovornostmi glede projekta.</w:t>
            </w:r>
          </w:p>
          <w:p w14:paraId="5F09C386" w14:textId="77777777" w:rsidR="00DB05C4" w:rsidRDefault="00DB05C4" w:rsidP="00DB05C4"/>
        </w:tc>
        <w:tc>
          <w:tcPr>
            <w:tcW w:w="4536" w:type="dxa"/>
            <w:shd w:val="clear" w:color="auto" w:fill="FFFFFF" w:themeFill="background1"/>
          </w:tcPr>
          <w:p w14:paraId="149ED2A2" w14:textId="77777777" w:rsidR="00DB05C4" w:rsidRDefault="00DB05C4" w:rsidP="00FA1DAF"/>
        </w:tc>
      </w:tr>
      <w:tr w:rsidR="00DB05C4" w:rsidRPr="00FC015B" w14:paraId="10B439C4" w14:textId="77777777" w:rsidTr="005E2A08">
        <w:tc>
          <w:tcPr>
            <w:tcW w:w="4531" w:type="dxa"/>
            <w:shd w:val="clear" w:color="auto" w:fill="FFFFFF" w:themeFill="background1"/>
          </w:tcPr>
          <w:p w14:paraId="17AE362B" w14:textId="77777777" w:rsidR="00DB05C4" w:rsidRDefault="00DB05C4" w:rsidP="00DB05C4">
            <w:r>
              <w:t>Projektni partnerji so seznanjeni s kontrolami in s postopkom pri ugotovljenih nepravilnostih.</w:t>
            </w:r>
          </w:p>
          <w:p w14:paraId="1160D2AF" w14:textId="77777777" w:rsidR="00DB05C4" w:rsidRDefault="00DB05C4" w:rsidP="00DB05C4"/>
        </w:tc>
        <w:tc>
          <w:tcPr>
            <w:tcW w:w="4536" w:type="dxa"/>
            <w:shd w:val="clear" w:color="auto" w:fill="FFFFFF" w:themeFill="background1"/>
          </w:tcPr>
          <w:p w14:paraId="4A7F4CDB" w14:textId="77777777" w:rsidR="00DB05C4" w:rsidRDefault="00DB05C4" w:rsidP="00FA1DAF"/>
        </w:tc>
      </w:tr>
      <w:tr w:rsidR="00D84865" w:rsidRPr="00BB1024" w14:paraId="45A665AF" w14:textId="77777777" w:rsidTr="005E2A08">
        <w:tc>
          <w:tcPr>
            <w:tcW w:w="4531" w:type="dxa"/>
            <w:shd w:val="clear" w:color="auto" w:fill="FFFFFF" w:themeFill="background1"/>
          </w:tcPr>
          <w:p w14:paraId="6D18BD43" w14:textId="77777777" w:rsidR="00D84865" w:rsidRDefault="00EC5E29" w:rsidP="00D84865">
            <w:r w:rsidRPr="00EC5E29">
              <w:t>Vodilni partner mora za namene revizije vedno hraniti vse uradne spise, dokumente in podatke o projektu v njihovi izvirni obliki na varen in urejen način pet let od 31. decembra leta, v katerem je bilo izvedeno upravičencu zadnje plačilo organa upravljanja. Daljša zakonsko določena obdobja hrambe, ki jih določajo nacionalna zakonodaja in predpisi o državni pomoči, ostanejo nespremenjena.</w:t>
            </w:r>
          </w:p>
          <w:p w14:paraId="6921A1DB" w14:textId="77777777" w:rsidR="00EC5E29" w:rsidRPr="00BB1024" w:rsidRDefault="00EC5E29" w:rsidP="00D84865">
            <w:pPr>
              <w:rPr>
                <w:highlight w:val="yellow"/>
              </w:rPr>
            </w:pPr>
          </w:p>
        </w:tc>
        <w:tc>
          <w:tcPr>
            <w:tcW w:w="4536" w:type="dxa"/>
            <w:shd w:val="clear" w:color="auto" w:fill="FFFFFF" w:themeFill="background1"/>
          </w:tcPr>
          <w:p w14:paraId="4A4B4BC3" w14:textId="77777777" w:rsidR="00D84865" w:rsidRPr="00BB1024" w:rsidRDefault="00D84865" w:rsidP="00D84865">
            <w:pPr>
              <w:rPr>
                <w:highlight w:val="yellow"/>
              </w:rPr>
            </w:pPr>
          </w:p>
        </w:tc>
      </w:tr>
      <w:tr w:rsidR="00D84865" w:rsidRPr="00BB1024" w14:paraId="2E7A9F47" w14:textId="77777777" w:rsidTr="005E2A08">
        <w:tc>
          <w:tcPr>
            <w:tcW w:w="4531" w:type="dxa"/>
            <w:shd w:val="clear" w:color="auto" w:fill="FFFFFF" w:themeFill="background1"/>
          </w:tcPr>
          <w:p w14:paraId="1B97CF5B" w14:textId="77777777" w:rsidR="00D84865" w:rsidRDefault="007A2957" w:rsidP="007A2957">
            <w:r w:rsidRPr="007A2957">
              <w:t xml:space="preserve">Ocena porabe sredstev projekta temeljni na  projektnih poročilih od </w:t>
            </w:r>
            <w:r>
              <w:t>2.</w:t>
            </w:r>
            <w:r w:rsidRPr="007A2957">
              <w:t xml:space="preserve"> obdobja poročanja naprej. Za projekt je dovoljeno porabiti do 15 % manj sredstev, kot je bilo predvideno v prejšnjih obdobjih. Višina neporabljenih sredstev lahko preseže to mejo, le če se posamezni stroški zamujali zaradi razlogov, na katere partnerji niso mogli vplivati.</w:t>
            </w:r>
          </w:p>
          <w:p w14:paraId="29FA954D" w14:textId="77777777" w:rsidR="002712D9" w:rsidRPr="00BB1024" w:rsidRDefault="002712D9" w:rsidP="007A2957">
            <w:pPr>
              <w:rPr>
                <w:highlight w:val="yellow"/>
              </w:rPr>
            </w:pPr>
          </w:p>
        </w:tc>
        <w:tc>
          <w:tcPr>
            <w:tcW w:w="4536" w:type="dxa"/>
            <w:shd w:val="clear" w:color="auto" w:fill="FFFFFF" w:themeFill="background1"/>
          </w:tcPr>
          <w:p w14:paraId="0D3E6A24" w14:textId="77777777" w:rsidR="00D84865" w:rsidRPr="00BB1024" w:rsidRDefault="00D84865" w:rsidP="00D84865">
            <w:pPr>
              <w:rPr>
                <w:highlight w:val="yellow"/>
              </w:rPr>
            </w:pPr>
          </w:p>
        </w:tc>
      </w:tr>
      <w:tr w:rsidR="00A62680" w:rsidRPr="00BB1024" w14:paraId="70F09EDF" w14:textId="77777777" w:rsidTr="005E2A08">
        <w:tc>
          <w:tcPr>
            <w:tcW w:w="4531" w:type="dxa"/>
            <w:shd w:val="clear" w:color="auto" w:fill="FFFFFF" w:themeFill="background1"/>
          </w:tcPr>
          <w:p w14:paraId="313D231D" w14:textId="77777777" w:rsidR="00ED0874" w:rsidRPr="005E2A08" w:rsidRDefault="00A62680" w:rsidP="00DA5E09">
            <w:r w:rsidRPr="00C75B92">
              <w:t>Projektni partner je po</w:t>
            </w:r>
            <w:r w:rsidR="00953E06" w:rsidRPr="00C75B92">
              <w:t>sredoval</w:t>
            </w:r>
            <w:r w:rsidRPr="00C75B92">
              <w:t xml:space="preserve"> </w:t>
            </w:r>
            <w:r w:rsidR="00AE6A3F" w:rsidRPr="00C75B92">
              <w:t>i</w:t>
            </w:r>
            <w:r w:rsidR="00ED0874" w:rsidRPr="00C75B92">
              <w:t xml:space="preserve">nformacije o vseh </w:t>
            </w:r>
            <w:r w:rsidR="001B4C77" w:rsidRPr="00C75B92">
              <w:t xml:space="preserve">svojih </w:t>
            </w:r>
            <w:r w:rsidR="00ED0874" w:rsidRPr="00C75B92">
              <w:t>morebitnih</w:t>
            </w:r>
            <w:r w:rsidR="001B4C77" w:rsidRPr="00C75B92">
              <w:t xml:space="preserve"> dejanskih lastnikih</w:t>
            </w:r>
            <w:r w:rsidR="00AE6A3F" w:rsidRPr="00C75B92">
              <w:t xml:space="preserve"> (</w:t>
            </w:r>
            <w:r w:rsidR="00ED0874" w:rsidRPr="00C75B92">
              <w:t>ime in priim</w:t>
            </w:r>
            <w:r w:rsidR="00AE6A3F" w:rsidRPr="00C75B92">
              <w:t>e</w:t>
            </w:r>
            <w:r w:rsidR="00ED0874" w:rsidRPr="00C75B92">
              <w:t>k, datum rojstva in identifikacijsk</w:t>
            </w:r>
            <w:r w:rsidR="00AE6A3F" w:rsidRPr="00C75B92">
              <w:t>a</w:t>
            </w:r>
            <w:r w:rsidR="00ED0874" w:rsidRPr="00C75B92">
              <w:t xml:space="preserve"> številk</w:t>
            </w:r>
            <w:r w:rsidR="00AE6A3F" w:rsidRPr="00C75B92">
              <w:t>a</w:t>
            </w:r>
            <w:r w:rsidR="00ED0874" w:rsidRPr="00C75B92">
              <w:t xml:space="preserve"> za DDV ali davčn</w:t>
            </w:r>
            <w:r w:rsidR="00AE6A3F" w:rsidRPr="00C75B92">
              <w:t>a identifikacijska</w:t>
            </w:r>
            <w:r w:rsidR="00ED0874" w:rsidRPr="00C75B92">
              <w:t xml:space="preserve"> številk</w:t>
            </w:r>
            <w:r w:rsidR="00AE6A3F" w:rsidRPr="00C75B92">
              <w:t>a)</w:t>
            </w:r>
            <w:r w:rsidR="00ED0874" w:rsidRPr="00C75B92">
              <w:t>.</w:t>
            </w:r>
            <w:r w:rsidR="00ED0874" w:rsidRPr="005E2A08">
              <w:t xml:space="preserve"> </w:t>
            </w:r>
          </w:p>
          <w:p w14:paraId="1178CB7B" w14:textId="77777777" w:rsidR="00DA5E09" w:rsidRPr="005E2A08" w:rsidRDefault="00DA5E09" w:rsidP="00DA5E09"/>
        </w:tc>
        <w:tc>
          <w:tcPr>
            <w:tcW w:w="4536" w:type="dxa"/>
            <w:shd w:val="clear" w:color="auto" w:fill="FFFFFF" w:themeFill="background1"/>
          </w:tcPr>
          <w:p w14:paraId="6222ED25" w14:textId="77777777" w:rsidR="00A62680" w:rsidRPr="005E2A08" w:rsidRDefault="00A62680" w:rsidP="00D84865"/>
        </w:tc>
      </w:tr>
      <w:tr w:rsidR="002712D9" w:rsidRPr="00BB1024" w14:paraId="760EBEE1" w14:textId="77777777" w:rsidTr="005E2A08">
        <w:tc>
          <w:tcPr>
            <w:tcW w:w="4531" w:type="dxa"/>
            <w:shd w:val="clear" w:color="auto" w:fill="FFFFFF" w:themeFill="background1"/>
          </w:tcPr>
          <w:p w14:paraId="5A0BC992" w14:textId="77777777" w:rsidR="002712D9" w:rsidRDefault="002712D9" w:rsidP="007A2957">
            <w:r>
              <w:t>Ostali dogovori</w:t>
            </w:r>
          </w:p>
          <w:p w14:paraId="1140C9EC" w14:textId="77777777" w:rsidR="002712D9" w:rsidRPr="007A2957" w:rsidRDefault="002712D9" w:rsidP="007A2957"/>
        </w:tc>
        <w:tc>
          <w:tcPr>
            <w:tcW w:w="4536" w:type="dxa"/>
            <w:shd w:val="clear" w:color="auto" w:fill="FFFFFF" w:themeFill="background1"/>
          </w:tcPr>
          <w:p w14:paraId="7D8F1B14" w14:textId="77777777" w:rsidR="002712D9" w:rsidRPr="00BB1024" w:rsidRDefault="002712D9" w:rsidP="00D84865">
            <w:pPr>
              <w:rPr>
                <w:highlight w:val="yellow"/>
              </w:rPr>
            </w:pPr>
          </w:p>
        </w:tc>
      </w:tr>
    </w:tbl>
    <w:p w14:paraId="2EBDBE3E" w14:textId="77777777" w:rsidR="003D7919" w:rsidRDefault="003D7919" w:rsidP="009A1633">
      <w:pPr>
        <w:spacing w:after="0" w:line="240" w:lineRule="auto"/>
      </w:pPr>
    </w:p>
    <w:p w14:paraId="403817C8" w14:textId="77777777" w:rsidR="002712D9" w:rsidRPr="002712D9" w:rsidRDefault="002712D9" w:rsidP="002712D9">
      <w:pPr>
        <w:spacing w:after="0" w:line="240" w:lineRule="auto"/>
        <w:jc w:val="both"/>
        <w:rPr>
          <w:rFonts w:cs="Tms Rmn"/>
          <w:color w:val="000000"/>
        </w:rPr>
      </w:pPr>
      <w:r w:rsidRPr="002712D9">
        <w:rPr>
          <w:rFonts w:cs="Tms Rmn"/>
          <w:color w:val="000000"/>
        </w:rPr>
        <w:t>Vodilni partner je Skupnemu sekretariatu dne _____</w:t>
      </w:r>
      <w:r>
        <w:rPr>
          <w:rFonts w:cs="Tms Rmn"/>
          <w:color w:val="000000"/>
        </w:rPr>
        <w:t>___</w:t>
      </w:r>
      <w:r w:rsidRPr="002712D9">
        <w:rPr>
          <w:rFonts w:cs="Tms Rmn"/>
          <w:color w:val="000000"/>
        </w:rPr>
        <w:t xml:space="preserve">__________ posredoval </w:t>
      </w:r>
      <w:r>
        <w:rPr>
          <w:rFonts w:cs="Tms Rmn"/>
          <w:color w:val="000000"/>
        </w:rPr>
        <w:t xml:space="preserve">vse </w:t>
      </w:r>
      <w:r w:rsidRPr="002712D9">
        <w:rPr>
          <w:rFonts w:cs="Tms Rmn"/>
          <w:color w:val="000000"/>
        </w:rPr>
        <w:t>dopolnitve in dodatna pojasnila. Vsi postavljeni pogoji s strani Odbora za spremljanje so izpolnjeni. Na tej osnovi bo pripravljena ESRR pogodba o sofinanciranju.</w:t>
      </w:r>
    </w:p>
    <w:p w14:paraId="42F52388" w14:textId="77777777" w:rsidR="00F13885" w:rsidRPr="002712D9" w:rsidRDefault="00F13885" w:rsidP="002712D9">
      <w:pPr>
        <w:spacing w:after="0" w:line="240" w:lineRule="auto"/>
        <w:jc w:val="both"/>
      </w:pPr>
    </w:p>
    <w:p w14:paraId="5160E402" w14:textId="77777777" w:rsidR="005247A0" w:rsidRPr="002712D9" w:rsidRDefault="005247A0" w:rsidP="002712D9">
      <w:pPr>
        <w:spacing w:after="0" w:line="240" w:lineRule="auto"/>
        <w:jc w:val="both"/>
      </w:pPr>
    </w:p>
    <w:p w14:paraId="0D180522" w14:textId="77777777" w:rsidR="00EF716B" w:rsidRDefault="00EF716B" w:rsidP="00F13885">
      <w:pPr>
        <w:spacing w:after="0" w:line="240" w:lineRule="auto"/>
      </w:pPr>
      <w:r w:rsidRPr="002712D9">
        <w:t>Zapisal</w:t>
      </w:r>
      <w:r w:rsidR="00774D88" w:rsidRPr="002712D9">
        <w:t>/</w:t>
      </w:r>
      <w:r w:rsidRPr="002712D9">
        <w:t xml:space="preserve">a: </w:t>
      </w:r>
      <w:r w:rsidR="002712D9">
        <w:tab/>
        <w:t>___________________________</w:t>
      </w:r>
    </w:p>
    <w:p w14:paraId="6D89AC1C" w14:textId="77777777" w:rsidR="002712D9" w:rsidRDefault="002712D9" w:rsidP="00F13885">
      <w:pPr>
        <w:spacing w:after="0" w:line="240" w:lineRule="auto"/>
      </w:pPr>
    </w:p>
    <w:p w14:paraId="559CA84E" w14:textId="77777777" w:rsidR="002712D9" w:rsidRDefault="002712D9" w:rsidP="00F13885">
      <w:pPr>
        <w:spacing w:after="0" w:line="240" w:lineRule="auto"/>
      </w:pPr>
      <w:r>
        <w:t>Podpis:</w:t>
      </w:r>
      <w:r>
        <w:tab/>
      </w:r>
      <w:r>
        <w:tab/>
        <w:t>___________________________</w:t>
      </w:r>
    </w:p>
    <w:p w14:paraId="75F1952B" w14:textId="77777777" w:rsidR="002712D9" w:rsidRDefault="002712D9" w:rsidP="00F13885">
      <w:pPr>
        <w:spacing w:after="0" w:line="240" w:lineRule="auto"/>
      </w:pPr>
    </w:p>
    <w:p w14:paraId="4FF494D9" w14:textId="77777777" w:rsidR="00EF716B" w:rsidRPr="002712D9" w:rsidRDefault="00EF716B" w:rsidP="00F13885">
      <w:pPr>
        <w:spacing w:after="0" w:line="240" w:lineRule="auto"/>
      </w:pPr>
    </w:p>
    <w:p w14:paraId="74FF16FB" w14:textId="77777777" w:rsidR="00EF716B" w:rsidRDefault="00EF716B" w:rsidP="00F13885">
      <w:pPr>
        <w:spacing w:after="0" w:line="240" w:lineRule="auto"/>
      </w:pPr>
    </w:p>
    <w:p w14:paraId="79218654" w14:textId="77777777" w:rsidR="002712D9" w:rsidRPr="002712D9" w:rsidRDefault="002712D9" w:rsidP="00F13885">
      <w:pPr>
        <w:spacing w:after="0" w:line="240" w:lineRule="auto"/>
      </w:pPr>
    </w:p>
    <w:p w14:paraId="162B3B21" w14:textId="77777777" w:rsidR="00F13885" w:rsidRPr="002712D9" w:rsidRDefault="00F13885" w:rsidP="00F13885">
      <w:pPr>
        <w:spacing w:after="0" w:line="240" w:lineRule="auto"/>
      </w:pPr>
      <w:r w:rsidRPr="002712D9">
        <w:t>Priloga:</w:t>
      </w:r>
    </w:p>
    <w:p w14:paraId="13882926" w14:textId="77777777" w:rsidR="00F13885" w:rsidRPr="002712D9" w:rsidRDefault="002712D9" w:rsidP="00453F69">
      <w:pPr>
        <w:pStyle w:val="Odstavekseznama"/>
        <w:numPr>
          <w:ilvl w:val="0"/>
          <w:numId w:val="10"/>
        </w:numPr>
        <w:spacing w:after="0" w:line="240" w:lineRule="auto"/>
      </w:pPr>
      <w:r>
        <w:t>l</w:t>
      </w:r>
      <w:r w:rsidR="00F13885" w:rsidRPr="002712D9">
        <w:t>ista prisotnosti</w:t>
      </w:r>
    </w:p>
    <w:sectPr w:rsidR="00F13885" w:rsidRPr="002712D9" w:rsidSect="009C2119">
      <w:headerReference w:type="default" r:id="rId8"/>
      <w:footerReference w:type="default" r:id="rId9"/>
      <w:pgSz w:w="11906" w:h="16838"/>
      <w:pgMar w:top="154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00265" w14:textId="77777777" w:rsidR="00AC33F6" w:rsidRDefault="00AC33F6" w:rsidP="009C2119">
      <w:pPr>
        <w:spacing w:after="0" w:line="240" w:lineRule="auto"/>
      </w:pPr>
      <w:r>
        <w:separator/>
      </w:r>
    </w:p>
  </w:endnote>
  <w:endnote w:type="continuationSeparator" w:id="0">
    <w:p w14:paraId="455C775C" w14:textId="77777777" w:rsidR="00AC33F6" w:rsidRDefault="00AC33F6" w:rsidP="009C2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OpenSans">
    <w:altName w:val="Open Sans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19058049"/>
      <w:docPartObj>
        <w:docPartGallery w:val="Page Numbers (Bottom of Page)"/>
        <w:docPartUnique/>
      </w:docPartObj>
    </w:sdtPr>
    <w:sdtContent>
      <w:p w14:paraId="2E01D91E" w14:textId="77777777" w:rsidR="00453F69" w:rsidRDefault="00453F69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75B92">
          <w:rPr>
            <w:noProof/>
          </w:rPr>
          <w:t>5</w:t>
        </w:r>
        <w:r>
          <w:fldChar w:fldCharType="end"/>
        </w:r>
      </w:p>
    </w:sdtContent>
  </w:sdt>
  <w:p w14:paraId="17F321C0" w14:textId="77777777" w:rsidR="00453F69" w:rsidRDefault="00453F69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967EF8" w14:textId="77777777" w:rsidR="00AC33F6" w:rsidRDefault="00AC33F6" w:rsidP="009C2119">
      <w:pPr>
        <w:spacing w:after="0" w:line="240" w:lineRule="auto"/>
      </w:pPr>
      <w:r>
        <w:separator/>
      </w:r>
    </w:p>
  </w:footnote>
  <w:footnote w:type="continuationSeparator" w:id="0">
    <w:p w14:paraId="180E3DBE" w14:textId="77777777" w:rsidR="00AC33F6" w:rsidRDefault="00AC33F6" w:rsidP="009C2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0C6DFE" w14:textId="2428185B" w:rsidR="00453F69" w:rsidRDefault="00F15CBC" w:rsidP="009C2119">
    <w:pPr>
      <w:pStyle w:val="Glava"/>
      <w:tabs>
        <w:tab w:val="clear" w:pos="4536"/>
        <w:tab w:val="clear" w:pos="9072"/>
        <w:tab w:val="center" w:pos="1078"/>
      </w:tabs>
    </w:pPr>
    <w:r>
      <w:rPr>
        <w:noProof/>
      </w:rPr>
      <w:drawing>
        <wp:anchor distT="0" distB="0" distL="114300" distR="114300" simplePos="0" relativeHeight="251658240" behindDoc="0" locked="0" layoutInCell="1" allowOverlap="1" wp14:anchorId="33EB9BAF" wp14:editId="2B8BA1CD">
          <wp:simplePos x="0" y="0"/>
          <wp:positionH relativeFrom="column">
            <wp:posOffset>-168275</wp:posOffset>
          </wp:positionH>
          <wp:positionV relativeFrom="paragraph">
            <wp:posOffset>-205740</wp:posOffset>
          </wp:positionV>
          <wp:extent cx="3497580" cy="998220"/>
          <wp:effectExtent l="0" t="0" r="7620" b="0"/>
          <wp:wrapNone/>
          <wp:docPr id="2" name="Slika 1">
            <a:extLst xmlns:a="http://schemas.openxmlformats.org/drawingml/2006/main">
              <a:ext uri="{FF2B5EF4-FFF2-40B4-BE49-F238E27FC236}">
                <a16:creationId xmlns:a16="http://schemas.microsoft.com/office/drawing/2014/main" id="{84F3D213-4041-4E40-9079-A9761EA11AE0}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lika 1">
                    <a:extLst>
                      <a:ext uri="{FF2B5EF4-FFF2-40B4-BE49-F238E27FC236}">
                        <a16:creationId xmlns:a16="http://schemas.microsoft.com/office/drawing/2014/main" id="{84F3D213-4041-4E40-9079-A9761EA11AE0}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97580" cy="9982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453F69">
      <w:tab/>
    </w:r>
  </w:p>
  <w:p w14:paraId="313B2B9C" w14:textId="4604BD43" w:rsidR="00F15CBC" w:rsidRDefault="00F15CBC" w:rsidP="009C2119">
    <w:pPr>
      <w:pStyle w:val="Glava"/>
      <w:tabs>
        <w:tab w:val="clear" w:pos="4536"/>
        <w:tab w:val="clear" w:pos="9072"/>
        <w:tab w:val="center" w:pos="1078"/>
      </w:tabs>
    </w:pPr>
  </w:p>
  <w:p w14:paraId="3EDD9905" w14:textId="56441AF3" w:rsidR="00F15CBC" w:rsidRDefault="00F15CBC" w:rsidP="009C2119">
    <w:pPr>
      <w:pStyle w:val="Glava"/>
      <w:tabs>
        <w:tab w:val="clear" w:pos="4536"/>
        <w:tab w:val="clear" w:pos="9072"/>
        <w:tab w:val="center" w:pos="1078"/>
      </w:tabs>
    </w:pPr>
  </w:p>
  <w:p w14:paraId="0DCAB6B8" w14:textId="34D06D89" w:rsidR="00F15CBC" w:rsidRDefault="00F15CBC" w:rsidP="009C2119">
    <w:pPr>
      <w:pStyle w:val="Glava"/>
      <w:tabs>
        <w:tab w:val="clear" w:pos="4536"/>
        <w:tab w:val="clear" w:pos="9072"/>
        <w:tab w:val="center" w:pos="1078"/>
      </w:tabs>
    </w:pPr>
  </w:p>
  <w:p w14:paraId="3B06FF8E" w14:textId="77777777" w:rsidR="00F15CBC" w:rsidRDefault="00F15CBC" w:rsidP="009C2119">
    <w:pPr>
      <w:pStyle w:val="Glava"/>
      <w:tabs>
        <w:tab w:val="clear" w:pos="4536"/>
        <w:tab w:val="clear" w:pos="9072"/>
        <w:tab w:val="center" w:pos="1078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B0503"/>
    <w:multiLevelType w:val="hybridMultilevel"/>
    <w:tmpl w:val="09C8BB72"/>
    <w:lvl w:ilvl="0" w:tplc="251C09B6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B91904"/>
    <w:multiLevelType w:val="hybridMultilevel"/>
    <w:tmpl w:val="2A1A9D5E"/>
    <w:lvl w:ilvl="0" w:tplc="C8307828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6D7E86"/>
    <w:multiLevelType w:val="hybridMultilevel"/>
    <w:tmpl w:val="8188D4E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250AF4"/>
    <w:multiLevelType w:val="hybridMultilevel"/>
    <w:tmpl w:val="1B782376"/>
    <w:lvl w:ilvl="0" w:tplc="F58A5E2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70C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1C7DB3"/>
    <w:multiLevelType w:val="multilevel"/>
    <w:tmpl w:val="201C1F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4227428"/>
    <w:multiLevelType w:val="hybridMultilevel"/>
    <w:tmpl w:val="2A74062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4E13D4"/>
    <w:multiLevelType w:val="hybridMultilevel"/>
    <w:tmpl w:val="CCFA289E"/>
    <w:lvl w:ilvl="0" w:tplc="0424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7" w15:restartNumberingAfterBreak="0">
    <w:nsid w:val="33BD2A92"/>
    <w:multiLevelType w:val="hybridMultilevel"/>
    <w:tmpl w:val="ADBCBA3A"/>
    <w:lvl w:ilvl="0" w:tplc="80C6B3FE">
      <w:numFmt w:val="bullet"/>
      <w:lvlText w:val="-"/>
      <w:lvlJc w:val="left"/>
      <w:pPr>
        <w:ind w:left="720" w:hanging="360"/>
      </w:pPr>
      <w:rPr>
        <w:rFonts w:ascii="Calibri" w:eastAsia="SimSun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5A2819"/>
    <w:multiLevelType w:val="hybridMultilevel"/>
    <w:tmpl w:val="27F0847C"/>
    <w:lvl w:ilvl="0" w:tplc="B1E4F0EC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E4537B"/>
    <w:multiLevelType w:val="hybridMultilevel"/>
    <w:tmpl w:val="7CA2B51C"/>
    <w:lvl w:ilvl="0" w:tplc="114A88AA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96799E"/>
    <w:multiLevelType w:val="hybridMultilevel"/>
    <w:tmpl w:val="D6D081F6"/>
    <w:lvl w:ilvl="0" w:tplc="D74E4AB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4972D5"/>
    <w:multiLevelType w:val="hybridMultilevel"/>
    <w:tmpl w:val="249CD00A"/>
    <w:lvl w:ilvl="0" w:tplc="6FCEB916">
      <w:numFmt w:val="bullet"/>
      <w:lvlText w:val="-"/>
      <w:lvlJc w:val="left"/>
      <w:pPr>
        <w:ind w:left="720" w:hanging="360"/>
      </w:pPr>
      <w:rPr>
        <w:rFonts w:ascii="Calibri" w:eastAsia="SimSun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1B55C9E"/>
    <w:multiLevelType w:val="hybridMultilevel"/>
    <w:tmpl w:val="DAD6CDB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8186479"/>
    <w:multiLevelType w:val="hybridMultilevel"/>
    <w:tmpl w:val="72742902"/>
    <w:lvl w:ilvl="0" w:tplc="0424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787427"/>
    <w:multiLevelType w:val="hybridMultilevel"/>
    <w:tmpl w:val="3E409B84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2F3564F"/>
    <w:multiLevelType w:val="multilevel"/>
    <w:tmpl w:val="DCC04A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5733D32"/>
    <w:multiLevelType w:val="hybridMultilevel"/>
    <w:tmpl w:val="F588E6CA"/>
    <w:lvl w:ilvl="0" w:tplc="0424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7" w15:restartNumberingAfterBreak="0">
    <w:nsid w:val="6D7D287F"/>
    <w:multiLevelType w:val="hybridMultilevel"/>
    <w:tmpl w:val="9048B434"/>
    <w:lvl w:ilvl="0" w:tplc="0424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CFE7424"/>
    <w:multiLevelType w:val="hybridMultilevel"/>
    <w:tmpl w:val="C35E601C"/>
    <w:lvl w:ilvl="0" w:tplc="602622B4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E2C3772"/>
    <w:multiLevelType w:val="hybridMultilevel"/>
    <w:tmpl w:val="BF2A3DD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053A01"/>
    <w:multiLevelType w:val="hybridMultilevel"/>
    <w:tmpl w:val="F05A3060"/>
    <w:lvl w:ilvl="0" w:tplc="0424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num w:numId="1" w16cid:durableId="617105908">
    <w:abstractNumId w:val="7"/>
  </w:num>
  <w:num w:numId="2" w16cid:durableId="1775787136">
    <w:abstractNumId w:val="11"/>
  </w:num>
  <w:num w:numId="3" w16cid:durableId="261888405">
    <w:abstractNumId w:val="8"/>
  </w:num>
  <w:num w:numId="4" w16cid:durableId="872765621">
    <w:abstractNumId w:val="15"/>
  </w:num>
  <w:num w:numId="5" w16cid:durableId="640501466">
    <w:abstractNumId w:val="3"/>
  </w:num>
  <w:num w:numId="6" w16cid:durableId="570889657">
    <w:abstractNumId w:val="4"/>
  </w:num>
  <w:num w:numId="7" w16cid:durableId="438333157">
    <w:abstractNumId w:val="9"/>
  </w:num>
  <w:num w:numId="8" w16cid:durableId="1812012593">
    <w:abstractNumId w:val="0"/>
  </w:num>
  <w:num w:numId="9" w16cid:durableId="1602570930">
    <w:abstractNumId w:val="14"/>
  </w:num>
  <w:num w:numId="10" w16cid:durableId="310253911">
    <w:abstractNumId w:val="10"/>
  </w:num>
  <w:num w:numId="11" w16cid:durableId="1331713327">
    <w:abstractNumId w:val="18"/>
  </w:num>
  <w:num w:numId="12" w16cid:durableId="681973181">
    <w:abstractNumId w:val="13"/>
  </w:num>
  <w:num w:numId="13" w16cid:durableId="1223833259">
    <w:abstractNumId w:val="17"/>
  </w:num>
  <w:num w:numId="14" w16cid:durableId="400450810">
    <w:abstractNumId w:val="1"/>
  </w:num>
  <w:num w:numId="15" w16cid:durableId="944070927">
    <w:abstractNumId w:val="6"/>
  </w:num>
  <w:num w:numId="16" w16cid:durableId="1869759839">
    <w:abstractNumId w:val="5"/>
  </w:num>
  <w:num w:numId="17" w16cid:durableId="308020276">
    <w:abstractNumId w:val="2"/>
  </w:num>
  <w:num w:numId="18" w16cid:durableId="148063697">
    <w:abstractNumId w:val="19"/>
  </w:num>
  <w:num w:numId="19" w16cid:durableId="1028291213">
    <w:abstractNumId w:val="16"/>
  </w:num>
  <w:num w:numId="20" w16cid:durableId="1956405855">
    <w:abstractNumId w:val="12"/>
  </w:num>
  <w:num w:numId="21" w16cid:durableId="1327592247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11CF"/>
    <w:rsid w:val="00015085"/>
    <w:rsid w:val="00016216"/>
    <w:rsid w:val="00034E8F"/>
    <w:rsid w:val="00036185"/>
    <w:rsid w:val="00037DD8"/>
    <w:rsid w:val="00050056"/>
    <w:rsid w:val="00094497"/>
    <w:rsid w:val="000C21BF"/>
    <w:rsid w:val="000D24D2"/>
    <w:rsid w:val="000E0653"/>
    <w:rsid w:val="000E189D"/>
    <w:rsid w:val="000F521F"/>
    <w:rsid w:val="000F655B"/>
    <w:rsid w:val="00115B9A"/>
    <w:rsid w:val="00120702"/>
    <w:rsid w:val="00124267"/>
    <w:rsid w:val="001352F2"/>
    <w:rsid w:val="001434AF"/>
    <w:rsid w:val="00153615"/>
    <w:rsid w:val="0015661D"/>
    <w:rsid w:val="00157766"/>
    <w:rsid w:val="001615FD"/>
    <w:rsid w:val="00183D68"/>
    <w:rsid w:val="00184D35"/>
    <w:rsid w:val="001A5287"/>
    <w:rsid w:val="001B4C77"/>
    <w:rsid w:val="001C485D"/>
    <w:rsid w:val="001D0D5D"/>
    <w:rsid w:val="001E2D83"/>
    <w:rsid w:val="001E534E"/>
    <w:rsid w:val="001F76C1"/>
    <w:rsid w:val="00222C76"/>
    <w:rsid w:val="002230AB"/>
    <w:rsid w:val="00254ABD"/>
    <w:rsid w:val="002712D9"/>
    <w:rsid w:val="002713AC"/>
    <w:rsid w:val="0027439F"/>
    <w:rsid w:val="00282755"/>
    <w:rsid w:val="002867CB"/>
    <w:rsid w:val="002B20AE"/>
    <w:rsid w:val="002B5E94"/>
    <w:rsid w:val="002D0C02"/>
    <w:rsid w:val="002D6F4B"/>
    <w:rsid w:val="002E4A47"/>
    <w:rsid w:val="002E5921"/>
    <w:rsid w:val="002F6A57"/>
    <w:rsid w:val="003027CB"/>
    <w:rsid w:val="00303758"/>
    <w:rsid w:val="0031010F"/>
    <w:rsid w:val="003177EA"/>
    <w:rsid w:val="003222F6"/>
    <w:rsid w:val="00322A30"/>
    <w:rsid w:val="0033125F"/>
    <w:rsid w:val="0033194E"/>
    <w:rsid w:val="00334CF2"/>
    <w:rsid w:val="00343DA0"/>
    <w:rsid w:val="003734F8"/>
    <w:rsid w:val="00385A95"/>
    <w:rsid w:val="00386E40"/>
    <w:rsid w:val="003902D0"/>
    <w:rsid w:val="00392DF1"/>
    <w:rsid w:val="0039404A"/>
    <w:rsid w:val="00395AA1"/>
    <w:rsid w:val="00395B1F"/>
    <w:rsid w:val="00396332"/>
    <w:rsid w:val="003A35B0"/>
    <w:rsid w:val="003B06B2"/>
    <w:rsid w:val="003B095A"/>
    <w:rsid w:val="003C51EA"/>
    <w:rsid w:val="003D09E8"/>
    <w:rsid w:val="003D316E"/>
    <w:rsid w:val="003D7919"/>
    <w:rsid w:val="003E2CB5"/>
    <w:rsid w:val="003E6FB9"/>
    <w:rsid w:val="003F35D2"/>
    <w:rsid w:val="00410665"/>
    <w:rsid w:val="004161E0"/>
    <w:rsid w:val="0041621C"/>
    <w:rsid w:val="0042517C"/>
    <w:rsid w:val="00443584"/>
    <w:rsid w:val="00446556"/>
    <w:rsid w:val="00453F69"/>
    <w:rsid w:val="004570E0"/>
    <w:rsid w:val="00461658"/>
    <w:rsid w:val="00470C74"/>
    <w:rsid w:val="00475D3A"/>
    <w:rsid w:val="0047734C"/>
    <w:rsid w:val="004805EE"/>
    <w:rsid w:val="0049264A"/>
    <w:rsid w:val="004A026B"/>
    <w:rsid w:val="004C5681"/>
    <w:rsid w:val="004C684E"/>
    <w:rsid w:val="004D070E"/>
    <w:rsid w:val="004E266B"/>
    <w:rsid w:val="004F687F"/>
    <w:rsid w:val="0050635F"/>
    <w:rsid w:val="00510794"/>
    <w:rsid w:val="005247A0"/>
    <w:rsid w:val="00525AD0"/>
    <w:rsid w:val="00526436"/>
    <w:rsid w:val="00541819"/>
    <w:rsid w:val="005517F1"/>
    <w:rsid w:val="00572808"/>
    <w:rsid w:val="00583056"/>
    <w:rsid w:val="005950C1"/>
    <w:rsid w:val="005D21EE"/>
    <w:rsid w:val="005D6E36"/>
    <w:rsid w:val="005E2A08"/>
    <w:rsid w:val="005E5E4A"/>
    <w:rsid w:val="005F2ADA"/>
    <w:rsid w:val="005F38C6"/>
    <w:rsid w:val="00600A18"/>
    <w:rsid w:val="00605B85"/>
    <w:rsid w:val="0061057B"/>
    <w:rsid w:val="006321E7"/>
    <w:rsid w:val="0063735E"/>
    <w:rsid w:val="006538CC"/>
    <w:rsid w:val="00662E9F"/>
    <w:rsid w:val="006751DD"/>
    <w:rsid w:val="00676508"/>
    <w:rsid w:val="00685212"/>
    <w:rsid w:val="00694EF0"/>
    <w:rsid w:val="00694FD9"/>
    <w:rsid w:val="006C157E"/>
    <w:rsid w:val="006C1DCC"/>
    <w:rsid w:val="006C4BC2"/>
    <w:rsid w:val="006C7E6C"/>
    <w:rsid w:val="006D4E47"/>
    <w:rsid w:val="00701465"/>
    <w:rsid w:val="007038A8"/>
    <w:rsid w:val="00732CDC"/>
    <w:rsid w:val="00732D84"/>
    <w:rsid w:val="007364F1"/>
    <w:rsid w:val="00736B5F"/>
    <w:rsid w:val="00757819"/>
    <w:rsid w:val="007646E2"/>
    <w:rsid w:val="00772900"/>
    <w:rsid w:val="00774D88"/>
    <w:rsid w:val="0077754E"/>
    <w:rsid w:val="00783B46"/>
    <w:rsid w:val="00786DEC"/>
    <w:rsid w:val="0079125B"/>
    <w:rsid w:val="007923F9"/>
    <w:rsid w:val="007A2957"/>
    <w:rsid w:val="007B1FF9"/>
    <w:rsid w:val="007B3605"/>
    <w:rsid w:val="007B39B5"/>
    <w:rsid w:val="007B5455"/>
    <w:rsid w:val="007B5FBF"/>
    <w:rsid w:val="007C0BA5"/>
    <w:rsid w:val="007C3C22"/>
    <w:rsid w:val="007C4254"/>
    <w:rsid w:val="007D4954"/>
    <w:rsid w:val="007E3452"/>
    <w:rsid w:val="007E70D4"/>
    <w:rsid w:val="007F27DC"/>
    <w:rsid w:val="007F6835"/>
    <w:rsid w:val="00806A47"/>
    <w:rsid w:val="00810F11"/>
    <w:rsid w:val="008159CA"/>
    <w:rsid w:val="00817178"/>
    <w:rsid w:val="008247AB"/>
    <w:rsid w:val="00837D30"/>
    <w:rsid w:val="0086200D"/>
    <w:rsid w:val="00871CDE"/>
    <w:rsid w:val="0087585C"/>
    <w:rsid w:val="00875A9B"/>
    <w:rsid w:val="00886FB4"/>
    <w:rsid w:val="0089562B"/>
    <w:rsid w:val="008B11CF"/>
    <w:rsid w:val="008B28B6"/>
    <w:rsid w:val="008E346F"/>
    <w:rsid w:val="008F274C"/>
    <w:rsid w:val="008F6707"/>
    <w:rsid w:val="00903433"/>
    <w:rsid w:val="00914C74"/>
    <w:rsid w:val="00925382"/>
    <w:rsid w:val="00933995"/>
    <w:rsid w:val="0093602A"/>
    <w:rsid w:val="009406B6"/>
    <w:rsid w:val="00946EF9"/>
    <w:rsid w:val="00952F1D"/>
    <w:rsid w:val="00953E06"/>
    <w:rsid w:val="00963A4C"/>
    <w:rsid w:val="00967A9B"/>
    <w:rsid w:val="00981DB8"/>
    <w:rsid w:val="0098476F"/>
    <w:rsid w:val="00991205"/>
    <w:rsid w:val="009A1633"/>
    <w:rsid w:val="009A217D"/>
    <w:rsid w:val="009A78CB"/>
    <w:rsid w:val="009B63D1"/>
    <w:rsid w:val="009B677A"/>
    <w:rsid w:val="009C2119"/>
    <w:rsid w:val="009C7584"/>
    <w:rsid w:val="009D1764"/>
    <w:rsid w:val="009D2A6E"/>
    <w:rsid w:val="009E2FD1"/>
    <w:rsid w:val="009F1E5A"/>
    <w:rsid w:val="009F5D24"/>
    <w:rsid w:val="00A047C7"/>
    <w:rsid w:val="00A12F64"/>
    <w:rsid w:val="00A15781"/>
    <w:rsid w:val="00A175CE"/>
    <w:rsid w:val="00A20801"/>
    <w:rsid w:val="00A27153"/>
    <w:rsid w:val="00A37019"/>
    <w:rsid w:val="00A37CE3"/>
    <w:rsid w:val="00A4171F"/>
    <w:rsid w:val="00A60926"/>
    <w:rsid w:val="00A62680"/>
    <w:rsid w:val="00A8558B"/>
    <w:rsid w:val="00A9091D"/>
    <w:rsid w:val="00A93EA4"/>
    <w:rsid w:val="00A976ED"/>
    <w:rsid w:val="00AA0CA9"/>
    <w:rsid w:val="00AC33F6"/>
    <w:rsid w:val="00AC4568"/>
    <w:rsid w:val="00AD77A3"/>
    <w:rsid w:val="00AE4AE5"/>
    <w:rsid w:val="00AE4D0A"/>
    <w:rsid w:val="00AE6A3F"/>
    <w:rsid w:val="00AF0C84"/>
    <w:rsid w:val="00AF78EB"/>
    <w:rsid w:val="00B11AE7"/>
    <w:rsid w:val="00B2785A"/>
    <w:rsid w:val="00B33858"/>
    <w:rsid w:val="00B6034E"/>
    <w:rsid w:val="00B6197C"/>
    <w:rsid w:val="00B7646E"/>
    <w:rsid w:val="00B8232E"/>
    <w:rsid w:val="00B85E71"/>
    <w:rsid w:val="00B87C6E"/>
    <w:rsid w:val="00B87EFD"/>
    <w:rsid w:val="00B93E1A"/>
    <w:rsid w:val="00B97AC7"/>
    <w:rsid w:val="00BA1EEE"/>
    <w:rsid w:val="00BB1024"/>
    <w:rsid w:val="00BB1E0B"/>
    <w:rsid w:val="00BC0D8B"/>
    <w:rsid w:val="00BC7BBF"/>
    <w:rsid w:val="00BD2962"/>
    <w:rsid w:val="00BD7540"/>
    <w:rsid w:val="00BE6113"/>
    <w:rsid w:val="00BF051E"/>
    <w:rsid w:val="00BF0542"/>
    <w:rsid w:val="00C14A9D"/>
    <w:rsid w:val="00C25F18"/>
    <w:rsid w:val="00C43C84"/>
    <w:rsid w:val="00C44B97"/>
    <w:rsid w:val="00C47E23"/>
    <w:rsid w:val="00C512A0"/>
    <w:rsid w:val="00C520B0"/>
    <w:rsid w:val="00C70042"/>
    <w:rsid w:val="00C70F78"/>
    <w:rsid w:val="00C75B92"/>
    <w:rsid w:val="00C84C0E"/>
    <w:rsid w:val="00C84E5F"/>
    <w:rsid w:val="00C87328"/>
    <w:rsid w:val="00C906D8"/>
    <w:rsid w:val="00C91901"/>
    <w:rsid w:val="00CA530D"/>
    <w:rsid w:val="00CB3176"/>
    <w:rsid w:val="00CC72B0"/>
    <w:rsid w:val="00CD3907"/>
    <w:rsid w:val="00CD4976"/>
    <w:rsid w:val="00CD6F3C"/>
    <w:rsid w:val="00CE2491"/>
    <w:rsid w:val="00D01B42"/>
    <w:rsid w:val="00D04FFF"/>
    <w:rsid w:val="00D201A1"/>
    <w:rsid w:val="00D21260"/>
    <w:rsid w:val="00D23927"/>
    <w:rsid w:val="00D248FA"/>
    <w:rsid w:val="00D24C9A"/>
    <w:rsid w:val="00D328B8"/>
    <w:rsid w:val="00D37E78"/>
    <w:rsid w:val="00D418A2"/>
    <w:rsid w:val="00D4506A"/>
    <w:rsid w:val="00D4526D"/>
    <w:rsid w:val="00D45DB6"/>
    <w:rsid w:val="00D5252A"/>
    <w:rsid w:val="00D53936"/>
    <w:rsid w:val="00D54C59"/>
    <w:rsid w:val="00D66115"/>
    <w:rsid w:val="00D761D7"/>
    <w:rsid w:val="00D82E29"/>
    <w:rsid w:val="00D84865"/>
    <w:rsid w:val="00DA4995"/>
    <w:rsid w:val="00DA5E09"/>
    <w:rsid w:val="00DB05C4"/>
    <w:rsid w:val="00DB0E84"/>
    <w:rsid w:val="00DB3AE6"/>
    <w:rsid w:val="00DC3A9B"/>
    <w:rsid w:val="00DD12A6"/>
    <w:rsid w:val="00DE7DB5"/>
    <w:rsid w:val="00DF18E3"/>
    <w:rsid w:val="00E06919"/>
    <w:rsid w:val="00E07F9A"/>
    <w:rsid w:val="00E10AFC"/>
    <w:rsid w:val="00E12000"/>
    <w:rsid w:val="00E139D5"/>
    <w:rsid w:val="00E32456"/>
    <w:rsid w:val="00E4037F"/>
    <w:rsid w:val="00E46964"/>
    <w:rsid w:val="00E46CC2"/>
    <w:rsid w:val="00E52225"/>
    <w:rsid w:val="00E725E1"/>
    <w:rsid w:val="00E7684A"/>
    <w:rsid w:val="00E90B09"/>
    <w:rsid w:val="00E971AA"/>
    <w:rsid w:val="00EB6D29"/>
    <w:rsid w:val="00EC5E29"/>
    <w:rsid w:val="00ED0874"/>
    <w:rsid w:val="00EE0BD3"/>
    <w:rsid w:val="00EE7854"/>
    <w:rsid w:val="00EF0ED6"/>
    <w:rsid w:val="00EF716B"/>
    <w:rsid w:val="00F05F0B"/>
    <w:rsid w:val="00F113B6"/>
    <w:rsid w:val="00F13885"/>
    <w:rsid w:val="00F15CBC"/>
    <w:rsid w:val="00F2023C"/>
    <w:rsid w:val="00F20595"/>
    <w:rsid w:val="00F238E2"/>
    <w:rsid w:val="00F427D0"/>
    <w:rsid w:val="00F60FDC"/>
    <w:rsid w:val="00F70CE4"/>
    <w:rsid w:val="00F74CB1"/>
    <w:rsid w:val="00F828E2"/>
    <w:rsid w:val="00FA1DAF"/>
    <w:rsid w:val="00FA7A4E"/>
    <w:rsid w:val="00FC015B"/>
    <w:rsid w:val="00FC2F4E"/>
    <w:rsid w:val="00FC2F9B"/>
    <w:rsid w:val="00FC44CD"/>
    <w:rsid w:val="00FD22C1"/>
    <w:rsid w:val="00FD4DD2"/>
    <w:rsid w:val="00FE67A4"/>
    <w:rsid w:val="00FF46E6"/>
    <w:rsid w:val="00FF4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F4F6FE"/>
  <w15:chartTrackingRefBased/>
  <w15:docId w15:val="{2C7E1DD7-A1FB-45B1-A335-BCF6A5D02D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8B11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basedOn w:val="Navaden"/>
    <w:uiPriority w:val="34"/>
    <w:qFormat/>
    <w:rsid w:val="00A4171F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9C21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9C2119"/>
  </w:style>
  <w:style w:type="paragraph" w:styleId="Noga">
    <w:name w:val="footer"/>
    <w:basedOn w:val="Navaden"/>
    <w:link w:val="NogaZnak"/>
    <w:uiPriority w:val="99"/>
    <w:unhideWhenUsed/>
    <w:rsid w:val="009C21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9C2119"/>
  </w:style>
  <w:style w:type="character" w:styleId="Hiperpovezava">
    <w:name w:val="Hyperlink"/>
    <w:basedOn w:val="Privzetapisavaodstavka"/>
    <w:uiPriority w:val="99"/>
    <w:unhideWhenUsed/>
    <w:rsid w:val="009A1633"/>
    <w:rPr>
      <w:color w:val="6B9F25" w:themeColor="hyperlink"/>
      <w:u w:val="single"/>
    </w:rPr>
  </w:style>
  <w:style w:type="paragraph" w:styleId="Navadensplet">
    <w:name w:val="Normal (Web)"/>
    <w:basedOn w:val="Navaden"/>
    <w:uiPriority w:val="99"/>
    <w:semiHidden/>
    <w:unhideWhenUsed/>
    <w:rsid w:val="008E34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editworkpackagetotalsbline-text">
    <w:name w:val="editworkpackagetotalsbline-text"/>
    <w:basedOn w:val="Privzetapisavaodstavka"/>
    <w:rsid w:val="007D4954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6852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85212"/>
    <w:rPr>
      <w:rFonts w:ascii="Segoe UI" w:hAnsi="Segoe UI" w:cs="Segoe UI"/>
      <w:sz w:val="18"/>
      <w:szCs w:val="18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E07F9A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PodnaslovZnak">
    <w:name w:val="Podnaslov Znak"/>
    <w:basedOn w:val="Privzetapisavaodstavka"/>
    <w:link w:val="Podnaslov"/>
    <w:uiPriority w:val="11"/>
    <w:rsid w:val="00E07F9A"/>
    <w:rPr>
      <w:rFonts w:eastAsiaTheme="minorEastAsia"/>
      <w:color w:val="5A5A5A" w:themeColor="text1" w:themeTint="A5"/>
      <w:spacing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80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717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56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63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288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5235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797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0810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1770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56437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67673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454994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Modro-zelena">
      <a:dk1>
        <a:sysClr val="windowText" lastClr="000000"/>
      </a:dk1>
      <a:lt1>
        <a:sysClr val="window" lastClr="FFFFFF"/>
      </a:lt1>
      <a:dk2>
        <a:srgbClr val="373545"/>
      </a:dk2>
      <a:lt2>
        <a:srgbClr val="CEDBE6"/>
      </a:lt2>
      <a:accent1>
        <a:srgbClr val="3494BA"/>
      </a:accent1>
      <a:accent2>
        <a:srgbClr val="58B6C0"/>
      </a:accent2>
      <a:accent3>
        <a:srgbClr val="75BDA7"/>
      </a:accent3>
      <a:accent4>
        <a:srgbClr val="7A8C8E"/>
      </a:accent4>
      <a:accent5>
        <a:srgbClr val="84ACB6"/>
      </a:accent5>
      <a:accent6>
        <a:srgbClr val="2683C6"/>
      </a:accent6>
      <a:hlink>
        <a:srgbClr val="6B9F25"/>
      </a:hlink>
      <a:folHlink>
        <a:srgbClr val="9F6715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637852C-F8A3-4DD7-B785-BCB400A6AF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1136</Words>
  <Characters>6480</Characters>
  <Application>Microsoft Office Word</Application>
  <DocSecurity>0</DocSecurity>
  <Lines>54</Lines>
  <Paragraphs>15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Aleš Mir</dc:creator>
  <cp:keywords/>
  <dc:description/>
  <cp:lastModifiedBy>Jasmina Litrop</cp:lastModifiedBy>
  <cp:revision>5</cp:revision>
  <cp:lastPrinted>2017-04-18T08:44:00Z</cp:lastPrinted>
  <dcterms:created xsi:type="dcterms:W3CDTF">2023-03-01T11:42:00Z</dcterms:created>
  <dcterms:modified xsi:type="dcterms:W3CDTF">2025-06-30T08:41:00Z</dcterms:modified>
</cp:coreProperties>
</file>